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7D6" w:rsidRPr="001D71BB" w:rsidRDefault="001327D6" w:rsidP="001D71BB">
      <w:pPr>
        <w:snapToGrid w:val="0"/>
        <w:spacing w:line="276" w:lineRule="auto"/>
        <w:ind w:left="2222" w:hanging="2222"/>
        <w:jc w:val="center"/>
        <w:rPr>
          <w:rFonts w:ascii="Times New Roman" w:hAnsi="Times New Roman" w:cs="Times New Roman"/>
          <w:sz w:val="24"/>
          <w:szCs w:val="24"/>
          <w:lang w:val="sr-Cyrl-RS"/>
        </w:rPr>
      </w:pPr>
    </w:p>
    <w:p w:rsidR="00A07C34" w:rsidRPr="001D71BB" w:rsidRDefault="00A07C34" w:rsidP="001D71BB">
      <w:pPr>
        <w:snapToGrid w:val="0"/>
        <w:spacing w:line="276" w:lineRule="auto"/>
        <w:ind w:left="2222" w:hanging="2222"/>
        <w:rPr>
          <w:rFonts w:ascii="Times New Roman" w:hAnsi="Times New Roman" w:cs="Times New Roman"/>
          <w:b/>
          <w:sz w:val="24"/>
          <w:szCs w:val="24"/>
          <w:lang w:val="sr-Cyrl-RS"/>
        </w:rPr>
      </w:pPr>
    </w:p>
    <w:p w:rsidR="00A07C34" w:rsidRPr="001D71BB" w:rsidRDefault="00A07C34" w:rsidP="001D71BB">
      <w:pPr>
        <w:snapToGrid w:val="0"/>
        <w:spacing w:line="276" w:lineRule="auto"/>
        <w:ind w:left="2222" w:hanging="2222"/>
        <w:jc w:val="center"/>
        <w:rPr>
          <w:rFonts w:ascii="Times New Roman" w:hAnsi="Times New Roman" w:cs="Times New Roman"/>
          <w:sz w:val="24"/>
          <w:szCs w:val="24"/>
          <w:lang w:val="sr-Cyrl-RS"/>
        </w:rPr>
      </w:pPr>
      <w:r w:rsidRPr="001D71BB">
        <w:rPr>
          <w:rFonts w:ascii="Times New Roman" w:hAnsi="Times New Roman" w:cs="Times New Roman"/>
          <w:sz w:val="24"/>
          <w:szCs w:val="24"/>
          <w:lang w:val="sr-Cyrl-RS"/>
        </w:rPr>
        <w:t>КАТЕГОРИЗАЦИЈА УГОСТИТЕЉСКИХ ОБЈЕКАТА ЗА</w:t>
      </w:r>
    </w:p>
    <w:p w:rsidR="00A07C34" w:rsidRPr="001D71BB" w:rsidRDefault="00A07C34" w:rsidP="001D71BB">
      <w:pPr>
        <w:snapToGrid w:val="0"/>
        <w:spacing w:line="276" w:lineRule="auto"/>
        <w:jc w:val="center"/>
        <w:rPr>
          <w:rFonts w:ascii="Times New Roman" w:hAnsi="Times New Roman" w:cs="Times New Roman"/>
          <w:sz w:val="24"/>
          <w:szCs w:val="24"/>
          <w:lang w:val="sr-Cyrl-RS"/>
        </w:rPr>
      </w:pPr>
      <w:r w:rsidRPr="001D71BB">
        <w:rPr>
          <w:rFonts w:ascii="Times New Roman" w:hAnsi="Times New Roman" w:cs="Times New Roman"/>
          <w:sz w:val="24"/>
          <w:szCs w:val="24"/>
          <w:lang w:val="sr-Cyrl-RS"/>
        </w:rPr>
        <w:t>СМЕШТАЈ: КУЋЕ, АПАРТМАНИ, СОБЕ И СЕОСКА ТУРИСТИЧКА ДОМАЋИНСТВА</w:t>
      </w:r>
    </w:p>
    <w:p w:rsidR="001327D6" w:rsidRPr="001D71BB" w:rsidRDefault="001327D6" w:rsidP="001D71BB">
      <w:pPr>
        <w:snapToGrid w:val="0"/>
        <w:spacing w:line="276" w:lineRule="auto"/>
        <w:rPr>
          <w:rFonts w:ascii="Times New Roman" w:hAnsi="Times New Roman" w:cs="Times New Roman"/>
          <w:b/>
          <w:color w:val="FF0000"/>
          <w:sz w:val="24"/>
          <w:szCs w:val="24"/>
          <w:u w:val="single"/>
          <w:lang w:val="sr-Cyrl-RS"/>
        </w:rPr>
      </w:pPr>
    </w:p>
    <w:p w:rsidR="00A07C34" w:rsidRPr="001D71BB" w:rsidRDefault="00A07C34" w:rsidP="001D71BB">
      <w:pPr>
        <w:snapToGrid w:val="0"/>
        <w:spacing w:line="276" w:lineRule="auto"/>
        <w:ind w:left="2222" w:hanging="2222"/>
        <w:jc w:val="center"/>
        <w:rPr>
          <w:rFonts w:ascii="Times New Roman" w:hAnsi="Times New Roman" w:cs="Times New Roman"/>
          <w:b/>
          <w:color w:val="1F4E79"/>
          <w:sz w:val="24"/>
          <w:szCs w:val="24"/>
          <w:lang w:val="sr-Cyrl-RS"/>
        </w:rPr>
      </w:pPr>
      <w:bookmarkStart w:id="0" w:name="_GoBack"/>
      <w:bookmarkEnd w:id="0"/>
    </w:p>
    <w:p w:rsidR="00A07C34" w:rsidRPr="001D71BB" w:rsidRDefault="00B9483B" w:rsidP="001D71BB">
      <w:pPr>
        <w:tabs>
          <w:tab w:val="left" w:pos="13500"/>
        </w:tabs>
        <w:spacing w:line="276" w:lineRule="auto"/>
        <w:rPr>
          <w:rFonts w:ascii="Times New Roman" w:hAnsi="Times New Roman" w:cs="Times New Roman"/>
          <w:b/>
          <w:bCs/>
          <w:color w:val="1F4E79"/>
          <w:sz w:val="24"/>
          <w:szCs w:val="24"/>
          <w:u w:val="single"/>
          <w:lang w:val="sr-Cyrl-RS"/>
        </w:rPr>
      </w:pPr>
      <w:r w:rsidRPr="001D71BB">
        <w:rPr>
          <w:rFonts w:ascii="Times New Roman" w:hAnsi="Times New Roman" w:cs="Times New Roman"/>
          <w:b/>
          <w:bCs/>
          <w:color w:val="1F4E79"/>
          <w:sz w:val="24"/>
          <w:szCs w:val="24"/>
          <w:lang w:val="sr-Cyrl-RS"/>
        </w:rPr>
        <w:t xml:space="preserve">            </w:t>
      </w:r>
      <w:r w:rsidR="00A07C34" w:rsidRPr="001D71BB">
        <w:rPr>
          <w:rFonts w:ascii="Times New Roman" w:hAnsi="Times New Roman" w:cs="Times New Roman"/>
          <w:b/>
          <w:bCs/>
          <w:color w:val="1F4E79"/>
          <w:sz w:val="24"/>
          <w:szCs w:val="24"/>
          <w:u w:val="single"/>
          <w:lang w:val="sr-Cyrl-RS"/>
        </w:rPr>
        <w:t xml:space="preserve">Ко покреће поступак и на који начин </w:t>
      </w:r>
    </w:p>
    <w:p w:rsidR="00CA0E9D" w:rsidRPr="001D71BB" w:rsidRDefault="00CA0E9D" w:rsidP="001D71BB">
      <w:pPr>
        <w:tabs>
          <w:tab w:val="left" w:pos="13500"/>
        </w:tabs>
        <w:spacing w:line="276" w:lineRule="auto"/>
        <w:jc w:val="both"/>
        <w:rPr>
          <w:rFonts w:ascii="Times New Roman" w:hAnsi="Times New Roman" w:cs="Times New Roman"/>
          <w:b/>
          <w:bCs/>
          <w:color w:val="1F4E79"/>
          <w:sz w:val="24"/>
          <w:szCs w:val="24"/>
          <w:lang w:val="sr-Cyrl-RS"/>
        </w:rPr>
      </w:pPr>
    </w:p>
    <w:p w:rsidR="00A07C34" w:rsidRPr="001D71BB" w:rsidRDefault="00A07C34" w:rsidP="001D71BB">
      <w:pPr>
        <w:spacing w:line="276" w:lineRule="auto"/>
        <w:ind w:firstLine="720"/>
        <w:jc w:val="both"/>
        <w:rPr>
          <w:rFonts w:ascii="Times New Roman" w:hAnsi="Times New Roman" w:cs="Times New Roman"/>
          <w:bCs/>
          <w:sz w:val="24"/>
          <w:szCs w:val="24"/>
          <w:lang w:val="sr-Cyrl-RS"/>
        </w:rPr>
      </w:pPr>
      <w:r w:rsidRPr="001D71BB">
        <w:rPr>
          <w:rFonts w:ascii="Times New Roman" w:hAnsi="Times New Roman" w:cs="Times New Roman"/>
          <w:bCs/>
          <w:sz w:val="24"/>
          <w:szCs w:val="24"/>
          <w:lang w:val="sr-Cyrl-RS"/>
        </w:rPr>
        <w:t>Захтев за разврставање угоститељских објеката за смештај врсте кућа, апартман, соба и сеоско туристичко домаћинство у категорију подноси угоститељ у писaнoj форми градској/општинској управи, као надлежном органу.</w:t>
      </w:r>
    </w:p>
    <w:p w:rsidR="007A4D88" w:rsidRPr="001D71BB" w:rsidRDefault="007A4D88" w:rsidP="001D71BB">
      <w:pPr>
        <w:spacing w:line="276" w:lineRule="auto"/>
        <w:ind w:firstLine="720"/>
        <w:jc w:val="both"/>
        <w:rPr>
          <w:rFonts w:ascii="Times New Roman" w:hAnsi="Times New Roman" w:cs="Times New Roman"/>
          <w:bCs/>
          <w:sz w:val="24"/>
          <w:szCs w:val="24"/>
          <w:lang w:val="sr-Cyrl-RS"/>
        </w:rPr>
      </w:pPr>
    </w:p>
    <w:p w:rsidR="00A07C34" w:rsidRPr="001D71BB" w:rsidRDefault="00B9483B" w:rsidP="001D71BB">
      <w:pPr>
        <w:tabs>
          <w:tab w:val="left" w:pos="13500"/>
        </w:tabs>
        <w:spacing w:line="276" w:lineRule="auto"/>
        <w:jc w:val="both"/>
        <w:rPr>
          <w:rFonts w:ascii="Times New Roman" w:hAnsi="Times New Roman" w:cs="Times New Roman"/>
          <w:b/>
          <w:bCs/>
          <w:color w:val="1F4E79"/>
          <w:sz w:val="24"/>
          <w:szCs w:val="24"/>
          <w:u w:val="single"/>
          <w:lang w:val="sr-Cyrl-RS"/>
        </w:rPr>
      </w:pPr>
      <w:r w:rsidRPr="001D71BB">
        <w:rPr>
          <w:rFonts w:ascii="Times New Roman" w:hAnsi="Times New Roman" w:cs="Times New Roman"/>
          <w:b/>
          <w:bCs/>
          <w:color w:val="1F4E79"/>
          <w:sz w:val="24"/>
          <w:szCs w:val="24"/>
          <w:lang w:val="sr-Cyrl-RS"/>
        </w:rPr>
        <w:t xml:space="preserve">            </w:t>
      </w:r>
      <w:r w:rsidR="00A07C34" w:rsidRPr="001D71BB">
        <w:rPr>
          <w:rFonts w:ascii="Times New Roman" w:hAnsi="Times New Roman" w:cs="Times New Roman"/>
          <w:b/>
          <w:bCs/>
          <w:color w:val="1F4E79"/>
          <w:sz w:val="24"/>
          <w:szCs w:val="24"/>
          <w:u w:val="single"/>
          <w:lang w:val="sr-Cyrl-RS"/>
        </w:rPr>
        <w:t xml:space="preserve">Правни основ </w:t>
      </w:r>
    </w:p>
    <w:p w:rsidR="00A07C34" w:rsidRPr="001D71BB" w:rsidRDefault="00A07C34" w:rsidP="001D71BB">
      <w:pPr>
        <w:tabs>
          <w:tab w:val="left" w:pos="13500"/>
        </w:tabs>
        <w:spacing w:line="276" w:lineRule="auto"/>
        <w:jc w:val="both"/>
        <w:rPr>
          <w:rFonts w:ascii="Times New Roman" w:hAnsi="Times New Roman" w:cs="Times New Roman"/>
          <w:b/>
          <w:bCs/>
          <w:color w:val="1F4E79"/>
          <w:sz w:val="24"/>
          <w:szCs w:val="24"/>
          <w:lang w:val="sr-Cyrl-RS"/>
        </w:rPr>
      </w:pPr>
    </w:p>
    <w:p w:rsidR="00EE4618" w:rsidRPr="001D71BB" w:rsidRDefault="00A07C34" w:rsidP="001D71BB">
      <w:pPr>
        <w:spacing w:line="276" w:lineRule="auto"/>
        <w:ind w:firstLine="708"/>
        <w:jc w:val="both"/>
        <w:rPr>
          <w:rFonts w:ascii="Times New Roman" w:hAnsi="Times New Roman" w:cs="Times New Roman"/>
          <w:bCs/>
          <w:sz w:val="24"/>
          <w:szCs w:val="24"/>
          <w:lang w:val="sr-Cyrl-RS"/>
        </w:rPr>
      </w:pPr>
      <w:r w:rsidRPr="001D71BB">
        <w:rPr>
          <w:rFonts w:ascii="Times New Roman" w:hAnsi="Times New Roman" w:cs="Times New Roman"/>
          <w:bCs/>
          <w:sz w:val="24"/>
          <w:szCs w:val="24"/>
          <w:lang w:val="sr-Cyrl-RS"/>
        </w:rPr>
        <w:t>Овај поступак се спроводи сагласно одредбама</w:t>
      </w:r>
      <w:r w:rsidR="00911DF1" w:rsidRPr="001D71BB">
        <w:rPr>
          <w:rFonts w:ascii="Times New Roman" w:hAnsi="Times New Roman" w:cs="Times New Roman"/>
          <w:bCs/>
          <w:sz w:val="24"/>
          <w:szCs w:val="24"/>
          <w:lang w:val="sr-Cyrl-RS"/>
        </w:rPr>
        <w:t>:</w:t>
      </w:r>
      <w:r w:rsidRPr="001D71BB">
        <w:rPr>
          <w:rFonts w:ascii="Times New Roman" w:hAnsi="Times New Roman" w:cs="Times New Roman"/>
          <w:bCs/>
          <w:sz w:val="24"/>
          <w:szCs w:val="24"/>
          <w:lang w:val="sr-Cyrl-RS"/>
        </w:rPr>
        <w:t xml:space="preserve"> </w:t>
      </w:r>
    </w:p>
    <w:p w:rsidR="002F58F8" w:rsidRPr="001D71BB" w:rsidRDefault="00A07C34" w:rsidP="001D71BB">
      <w:pPr>
        <w:spacing w:line="276" w:lineRule="auto"/>
        <w:ind w:firstLine="708"/>
        <w:jc w:val="both"/>
        <w:rPr>
          <w:rFonts w:ascii="Times New Roman" w:hAnsi="Times New Roman" w:cs="Times New Roman"/>
          <w:bCs/>
          <w:sz w:val="24"/>
          <w:szCs w:val="24"/>
          <w:lang w:val="sr-Cyrl-RS"/>
        </w:rPr>
      </w:pPr>
      <w:r w:rsidRPr="001D71BB">
        <w:rPr>
          <w:rFonts w:ascii="Times New Roman" w:hAnsi="Times New Roman" w:cs="Times New Roman"/>
          <w:b/>
          <w:sz w:val="24"/>
          <w:szCs w:val="24"/>
          <w:lang w:val="sr-Cyrl-RS"/>
        </w:rPr>
        <w:t>Закон о угоститељству</w:t>
      </w:r>
      <w:r w:rsidRPr="001D71BB">
        <w:rPr>
          <w:rFonts w:ascii="Times New Roman" w:hAnsi="Times New Roman" w:cs="Times New Roman"/>
          <w:sz w:val="24"/>
          <w:szCs w:val="24"/>
          <w:lang w:val="sr-Cyrl-RS"/>
        </w:rPr>
        <w:t xml:space="preserve"> </w:t>
      </w:r>
      <w:r w:rsidRPr="001D71BB">
        <w:rPr>
          <w:rFonts w:ascii="Times New Roman" w:hAnsi="Times New Roman" w:cs="Times New Roman"/>
          <w:iCs/>
          <w:sz w:val="24"/>
          <w:szCs w:val="24"/>
        </w:rPr>
        <w:t>("Сл. гласник РС", бр. 17/2019)</w:t>
      </w:r>
      <w:r w:rsidR="006C32AF" w:rsidRPr="001D71BB">
        <w:rPr>
          <w:rFonts w:ascii="Times New Roman" w:hAnsi="Times New Roman" w:cs="Times New Roman"/>
          <w:bCs/>
          <w:sz w:val="24"/>
          <w:szCs w:val="24"/>
          <w:lang w:val="sr-Cyrl-RS"/>
        </w:rPr>
        <w:t>;</w:t>
      </w:r>
    </w:p>
    <w:p w:rsidR="002F58F8" w:rsidRPr="001D71BB" w:rsidRDefault="002F58F8" w:rsidP="001D71BB">
      <w:pPr>
        <w:spacing w:line="276" w:lineRule="auto"/>
        <w:ind w:firstLine="708"/>
        <w:jc w:val="both"/>
        <w:rPr>
          <w:rFonts w:ascii="Times New Roman" w:hAnsi="Times New Roman" w:cs="Times New Roman"/>
          <w:bCs/>
          <w:sz w:val="24"/>
          <w:szCs w:val="24"/>
          <w:lang w:val="sr-Cyrl-RS"/>
        </w:rPr>
      </w:pPr>
      <w:r w:rsidRPr="001D71BB">
        <w:rPr>
          <w:rFonts w:ascii="Times New Roman" w:hAnsi="Times New Roman" w:cs="Times New Roman"/>
          <w:b/>
          <w:bCs/>
          <w:sz w:val="24"/>
          <w:szCs w:val="24"/>
          <w:lang w:val="sr-Cyrl-RS"/>
        </w:rPr>
        <w:t>Закон о општем управном поступку</w:t>
      </w:r>
      <w:r w:rsidRPr="001D71BB">
        <w:rPr>
          <w:rFonts w:ascii="Times New Roman" w:hAnsi="Times New Roman" w:cs="Times New Roman"/>
          <w:bCs/>
          <w:sz w:val="24"/>
          <w:szCs w:val="24"/>
          <w:lang w:val="sr-Cyrl-RS"/>
        </w:rPr>
        <w:t xml:space="preserve"> </w:t>
      </w:r>
      <w:r w:rsidRPr="001D71BB">
        <w:rPr>
          <w:rFonts w:ascii="Times New Roman" w:hAnsi="Times New Roman" w:cs="Times New Roman"/>
          <w:iCs/>
          <w:sz w:val="24"/>
          <w:szCs w:val="24"/>
        </w:rPr>
        <w:t xml:space="preserve">("Сл. гласник РС", бр. </w:t>
      </w:r>
      <w:r w:rsidR="00911DF1" w:rsidRPr="001D71BB">
        <w:rPr>
          <w:rFonts w:ascii="Times New Roman" w:hAnsi="Times New Roman" w:cs="Times New Roman"/>
          <w:color w:val="545454"/>
          <w:sz w:val="24"/>
          <w:szCs w:val="24"/>
          <w:shd w:val="clear" w:color="auto" w:fill="FFFFFF"/>
        </w:rPr>
        <w:t xml:space="preserve">18/2016 </w:t>
      </w:r>
      <w:r w:rsidR="00040C0F" w:rsidRPr="001D71BB">
        <w:rPr>
          <w:rFonts w:ascii="Times New Roman" w:hAnsi="Times New Roman" w:cs="Times New Roman"/>
          <w:color w:val="545454"/>
          <w:sz w:val="24"/>
          <w:szCs w:val="24"/>
          <w:shd w:val="clear" w:color="auto" w:fill="FFFFFF"/>
          <w:lang w:val="sr-Cyrl-RS"/>
        </w:rPr>
        <w:t>и</w:t>
      </w:r>
      <w:r w:rsidR="00911DF1" w:rsidRPr="001D71BB">
        <w:rPr>
          <w:rFonts w:ascii="Times New Roman" w:hAnsi="Times New Roman" w:cs="Times New Roman"/>
          <w:color w:val="545454"/>
          <w:sz w:val="24"/>
          <w:szCs w:val="24"/>
          <w:shd w:val="clear" w:color="auto" w:fill="FFFFFF"/>
        </w:rPr>
        <w:t xml:space="preserve"> 95/2018 – </w:t>
      </w:r>
      <w:r w:rsidR="00911DF1" w:rsidRPr="001D71BB">
        <w:rPr>
          <w:rFonts w:ascii="Times New Roman" w:hAnsi="Times New Roman" w:cs="Times New Roman"/>
          <w:color w:val="545454"/>
          <w:sz w:val="24"/>
          <w:szCs w:val="24"/>
          <w:shd w:val="clear" w:color="auto" w:fill="FFFFFF"/>
          <w:lang w:val="sr-Cyrl-RS"/>
        </w:rPr>
        <w:t>аутентично тумачење</w:t>
      </w:r>
      <w:r w:rsidRPr="001D71BB">
        <w:rPr>
          <w:rFonts w:ascii="Times New Roman" w:hAnsi="Times New Roman" w:cs="Times New Roman"/>
          <w:iCs/>
          <w:sz w:val="24"/>
          <w:szCs w:val="24"/>
        </w:rPr>
        <w:t>)</w:t>
      </w:r>
      <w:r w:rsidR="006C32AF" w:rsidRPr="001D71BB">
        <w:rPr>
          <w:rFonts w:ascii="Times New Roman" w:hAnsi="Times New Roman" w:cs="Times New Roman"/>
          <w:bCs/>
          <w:sz w:val="24"/>
          <w:szCs w:val="24"/>
          <w:lang w:val="sr-Cyrl-RS"/>
        </w:rPr>
        <w:t>;</w:t>
      </w:r>
    </w:p>
    <w:p w:rsidR="00911DF1" w:rsidRPr="001D71BB" w:rsidRDefault="00A07C34" w:rsidP="001D71BB">
      <w:pPr>
        <w:spacing w:line="276" w:lineRule="auto"/>
        <w:ind w:firstLine="708"/>
        <w:jc w:val="both"/>
        <w:rPr>
          <w:rFonts w:ascii="Times New Roman" w:hAnsi="Times New Roman" w:cs="Times New Roman"/>
          <w:bCs/>
          <w:sz w:val="24"/>
          <w:szCs w:val="24"/>
          <w:lang w:val="sr-Cyrl-RS"/>
        </w:rPr>
      </w:pPr>
      <w:r w:rsidRPr="001D71BB">
        <w:rPr>
          <w:rFonts w:ascii="Times New Roman" w:hAnsi="Times New Roman" w:cs="Times New Roman"/>
          <w:b/>
          <w:bCs/>
          <w:sz w:val="24"/>
          <w:szCs w:val="24"/>
          <w:lang w:val="sr-Cyrl-RS"/>
        </w:rPr>
        <w:t>Правилника о стандардима за категоризацију угоститељских објеката за смештај</w:t>
      </w:r>
      <w:r w:rsidRPr="001D71BB">
        <w:rPr>
          <w:rFonts w:ascii="Times New Roman" w:hAnsi="Times New Roman" w:cs="Times New Roman"/>
          <w:bCs/>
          <w:sz w:val="24"/>
          <w:szCs w:val="24"/>
          <w:lang w:val="sr-Cyrl-RS"/>
        </w:rPr>
        <w:t xml:space="preserve"> (</w:t>
      </w:r>
      <w:r w:rsidRPr="001D71BB">
        <w:rPr>
          <w:rFonts w:ascii="Times New Roman" w:hAnsi="Times New Roman" w:cs="Times New Roman"/>
          <w:sz w:val="24"/>
          <w:szCs w:val="24"/>
          <w:lang w:val="sr-Cyrl-RS"/>
        </w:rPr>
        <w:t>,,Службени гласник РС“ број</w:t>
      </w:r>
      <w:r w:rsidRPr="001D71BB">
        <w:rPr>
          <w:rFonts w:ascii="Times New Roman" w:hAnsi="Times New Roman" w:cs="Times New Roman"/>
          <w:bCs/>
          <w:sz w:val="24"/>
          <w:szCs w:val="24"/>
          <w:lang w:val="sr-Cyrl-RS"/>
        </w:rPr>
        <w:t xml:space="preserve"> 83/16 и 30/17)</w:t>
      </w:r>
      <w:r w:rsidR="006C32AF" w:rsidRPr="001D71BB">
        <w:rPr>
          <w:rFonts w:ascii="Times New Roman" w:hAnsi="Times New Roman" w:cs="Times New Roman"/>
          <w:bCs/>
          <w:sz w:val="24"/>
          <w:szCs w:val="24"/>
          <w:lang w:val="sr-Cyrl-RS"/>
        </w:rPr>
        <w:t>;</w:t>
      </w:r>
      <w:r w:rsidRPr="001D71BB">
        <w:rPr>
          <w:rFonts w:ascii="Times New Roman" w:hAnsi="Times New Roman" w:cs="Times New Roman"/>
          <w:bCs/>
          <w:sz w:val="24"/>
          <w:szCs w:val="24"/>
          <w:lang w:val="sr-Cyrl-RS"/>
        </w:rPr>
        <w:t xml:space="preserve"> </w:t>
      </w:r>
    </w:p>
    <w:p w:rsidR="00911DF1" w:rsidRPr="001D71BB" w:rsidRDefault="00A07C34" w:rsidP="001D71BB">
      <w:pPr>
        <w:spacing w:line="276" w:lineRule="auto"/>
        <w:ind w:firstLine="708"/>
        <w:jc w:val="both"/>
        <w:rPr>
          <w:rFonts w:ascii="Times New Roman" w:hAnsi="Times New Roman" w:cs="Times New Roman"/>
          <w:bCs/>
          <w:sz w:val="24"/>
          <w:szCs w:val="24"/>
          <w:lang w:val="sr-Cyrl-RS"/>
        </w:rPr>
      </w:pPr>
      <w:r w:rsidRPr="001D71BB">
        <w:rPr>
          <w:rFonts w:ascii="Times New Roman" w:hAnsi="Times New Roman" w:cs="Times New Roman"/>
          <w:b/>
          <w:bCs/>
          <w:sz w:val="24"/>
          <w:szCs w:val="24"/>
          <w:lang w:val="sr-Cyrl-RS"/>
        </w:rPr>
        <w:t>Правилника о условима и начину обављања угоститељск</w:t>
      </w:r>
      <w:r w:rsidRPr="001D71BB">
        <w:rPr>
          <w:rFonts w:ascii="Times New Roman" w:hAnsi="Times New Roman" w:cs="Times New Roman"/>
          <w:b/>
          <w:bCs/>
          <w:sz w:val="24"/>
          <w:szCs w:val="24"/>
        </w:rPr>
        <w:t>e</w:t>
      </w:r>
      <w:r w:rsidRPr="001D71BB">
        <w:rPr>
          <w:rFonts w:ascii="Times New Roman" w:hAnsi="Times New Roman" w:cs="Times New Roman"/>
          <w:b/>
          <w:bCs/>
          <w:sz w:val="24"/>
          <w:szCs w:val="24"/>
          <w:lang w:val="sr-Cyrl-RS"/>
        </w:rPr>
        <w:t xml:space="preserve"> делатности, начину пружања угоститељских услуга, разврставању угоститељских објеката и минимално техничким условима за у</w:t>
      </w:r>
      <w:r w:rsidR="00BD19CD" w:rsidRPr="001D71BB">
        <w:rPr>
          <w:rFonts w:ascii="Times New Roman" w:hAnsi="Times New Roman" w:cs="Times New Roman"/>
          <w:b/>
          <w:bCs/>
          <w:sz w:val="24"/>
          <w:szCs w:val="24"/>
          <w:lang w:val="sr-Cyrl-RS"/>
        </w:rPr>
        <w:t>ређење и опремање угоститељских</w:t>
      </w:r>
      <w:r w:rsidRPr="001D71BB">
        <w:rPr>
          <w:rFonts w:ascii="Times New Roman" w:hAnsi="Times New Roman" w:cs="Times New Roman"/>
          <w:b/>
          <w:bCs/>
          <w:sz w:val="24"/>
          <w:szCs w:val="24"/>
          <w:lang w:val="sr-Cyrl-RS"/>
        </w:rPr>
        <w:t>објеката</w:t>
      </w:r>
      <w:r w:rsidRPr="001D71BB">
        <w:rPr>
          <w:rFonts w:ascii="Times New Roman" w:hAnsi="Times New Roman" w:cs="Times New Roman"/>
          <w:bCs/>
          <w:sz w:val="24"/>
          <w:szCs w:val="24"/>
          <w:lang w:val="sr-Cyrl-RS"/>
        </w:rPr>
        <w:t xml:space="preserve"> (</w:t>
      </w:r>
      <w:r w:rsidRPr="001D71BB">
        <w:rPr>
          <w:rFonts w:ascii="Times New Roman" w:hAnsi="Times New Roman" w:cs="Times New Roman"/>
          <w:sz w:val="24"/>
          <w:szCs w:val="24"/>
          <w:lang w:val="sr-Cyrl-RS"/>
        </w:rPr>
        <w:t>,,Службени гласник РС“ број</w:t>
      </w:r>
      <w:r w:rsidRPr="001D71BB">
        <w:rPr>
          <w:rFonts w:ascii="Times New Roman" w:hAnsi="Times New Roman" w:cs="Times New Roman"/>
          <w:bCs/>
          <w:sz w:val="24"/>
          <w:szCs w:val="24"/>
          <w:lang w:val="sr-Cyrl-RS"/>
        </w:rPr>
        <w:t xml:space="preserve"> 48/12 и 58/16)</w:t>
      </w:r>
      <w:r w:rsidR="006C32AF" w:rsidRPr="001D71BB">
        <w:rPr>
          <w:rFonts w:ascii="Times New Roman" w:hAnsi="Times New Roman" w:cs="Times New Roman"/>
          <w:bCs/>
          <w:sz w:val="24"/>
          <w:szCs w:val="24"/>
          <w:lang w:val="sr-Cyrl-RS"/>
        </w:rPr>
        <w:t>;</w:t>
      </w:r>
    </w:p>
    <w:p w:rsidR="006C32AF" w:rsidRPr="001D71BB" w:rsidRDefault="006C32AF" w:rsidP="001D71BB">
      <w:pPr>
        <w:spacing w:line="276" w:lineRule="auto"/>
        <w:ind w:firstLine="708"/>
        <w:jc w:val="both"/>
        <w:rPr>
          <w:rFonts w:ascii="Times New Roman" w:hAnsi="Times New Roman" w:cs="Times New Roman"/>
          <w:sz w:val="24"/>
          <w:szCs w:val="24"/>
          <w:lang w:val="sr-Cyrl-RS"/>
        </w:rPr>
      </w:pPr>
      <w:r w:rsidRPr="001D71BB">
        <w:rPr>
          <w:rFonts w:ascii="Times New Roman" w:hAnsi="Times New Roman" w:cs="Times New Roman"/>
          <w:b/>
          <w:sz w:val="24"/>
          <w:szCs w:val="24"/>
        </w:rPr>
        <w:t>Правилника о минималним техничким и санитарно-хигијенским условима за пружање угоститељских услуга у домаћој радиности и у сеоском туристичком домаћинству</w:t>
      </w:r>
      <w:r w:rsidRPr="001D71BB">
        <w:rPr>
          <w:rFonts w:ascii="Times New Roman" w:hAnsi="Times New Roman" w:cs="Times New Roman"/>
          <w:sz w:val="24"/>
          <w:szCs w:val="24"/>
        </w:rPr>
        <w:t xml:space="preserve"> ("Службени гласник РС", број 41/10</w:t>
      </w:r>
      <w:r w:rsidRPr="001D71BB">
        <w:rPr>
          <w:rFonts w:ascii="Times New Roman" w:hAnsi="Times New Roman" w:cs="Times New Roman"/>
          <w:sz w:val="24"/>
          <w:szCs w:val="24"/>
          <w:lang w:val="sr-Cyrl-RS"/>
        </w:rPr>
        <w:t xml:space="preserve"> и</w:t>
      </w:r>
      <w:r w:rsidRPr="001D71BB">
        <w:rPr>
          <w:rFonts w:ascii="Times New Roman" w:hAnsi="Times New Roman" w:cs="Times New Roman"/>
          <w:sz w:val="24"/>
          <w:szCs w:val="24"/>
        </w:rPr>
        <w:t xml:space="preserve"> 48/2012 – др.</w:t>
      </w:r>
      <w:r w:rsidRPr="001D71BB">
        <w:rPr>
          <w:rFonts w:ascii="Times New Roman" w:hAnsi="Times New Roman" w:cs="Times New Roman"/>
          <w:sz w:val="24"/>
          <w:szCs w:val="24"/>
          <w:lang w:val="sr-Cyrl-RS"/>
        </w:rPr>
        <w:t xml:space="preserve"> правилник) – ван снаге су стављене одредбе </w:t>
      </w:r>
      <w:r w:rsidRPr="001D71BB">
        <w:rPr>
          <w:rFonts w:ascii="Times New Roman" w:hAnsi="Times New Roman" w:cs="Times New Roman"/>
          <w:sz w:val="24"/>
          <w:szCs w:val="24"/>
        </w:rPr>
        <w:t>које се односе на минимално техничке услове за уређење и опремање угоститељских објеката у домаћој радиности и у сеоском туристичком домаћинству</w:t>
      </w:r>
      <w:r w:rsidR="0021572C" w:rsidRPr="001D71BB">
        <w:rPr>
          <w:rFonts w:ascii="Times New Roman" w:hAnsi="Times New Roman" w:cs="Times New Roman"/>
          <w:sz w:val="24"/>
          <w:szCs w:val="24"/>
          <w:lang w:val="sr-Cyrl-RS"/>
        </w:rPr>
        <w:t>;</w:t>
      </w:r>
    </w:p>
    <w:p w:rsidR="0052127F" w:rsidRPr="001D71BB" w:rsidRDefault="00A07C34" w:rsidP="001D71BB">
      <w:pPr>
        <w:spacing w:line="276" w:lineRule="auto"/>
        <w:ind w:firstLine="708"/>
        <w:jc w:val="both"/>
        <w:textAlignment w:val="baseline"/>
        <w:outlineLvl w:val="2"/>
        <w:rPr>
          <w:rFonts w:ascii="Times New Roman" w:hAnsi="Times New Roman" w:cs="Times New Roman"/>
          <w:bCs/>
          <w:sz w:val="24"/>
          <w:szCs w:val="24"/>
          <w:lang w:val="sr-Cyrl-RS"/>
        </w:rPr>
      </w:pPr>
      <w:r w:rsidRPr="001D71BB">
        <w:rPr>
          <w:rFonts w:ascii="Times New Roman" w:hAnsi="Times New Roman" w:cs="Times New Roman"/>
          <w:b/>
          <w:bCs/>
          <w:sz w:val="24"/>
          <w:szCs w:val="24"/>
          <w:lang w:val="sr-Cyrl-RS"/>
        </w:rPr>
        <w:t>Уредбе о висини трошкова у поступку разврставања угоститељских објеката у категорије, у зависности од њихове врсте, подврсте и величине</w:t>
      </w:r>
      <w:r w:rsidRPr="001D71BB">
        <w:rPr>
          <w:rFonts w:ascii="Times New Roman" w:hAnsi="Times New Roman" w:cs="Times New Roman"/>
          <w:bCs/>
          <w:sz w:val="24"/>
          <w:szCs w:val="24"/>
          <w:lang w:val="sr-Cyrl-RS"/>
        </w:rPr>
        <w:t xml:space="preserve"> (</w:t>
      </w:r>
      <w:r w:rsidRPr="001D71BB">
        <w:rPr>
          <w:rFonts w:ascii="Times New Roman" w:hAnsi="Times New Roman" w:cs="Times New Roman"/>
          <w:sz w:val="24"/>
          <w:szCs w:val="24"/>
          <w:lang w:val="sr-Cyrl-RS"/>
        </w:rPr>
        <w:t>,,Службени гласник РС“ број</w:t>
      </w:r>
      <w:r w:rsidRPr="001D71BB">
        <w:rPr>
          <w:rFonts w:ascii="Times New Roman" w:hAnsi="Times New Roman" w:cs="Times New Roman"/>
          <w:bCs/>
          <w:sz w:val="24"/>
          <w:szCs w:val="24"/>
          <w:lang w:val="sr-Cyrl-RS"/>
        </w:rPr>
        <w:t xml:space="preserve"> 69/2011)</w:t>
      </w:r>
      <w:r w:rsidR="0021572C" w:rsidRPr="001D71BB">
        <w:rPr>
          <w:rFonts w:ascii="Times New Roman" w:hAnsi="Times New Roman" w:cs="Times New Roman"/>
          <w:bCs/>
          <w:sz w:val="24"/>
          <w:szCs w:val="24"/>
          <w:lang w:val="sr-Cyrl-RS"/>
        </w:rPr>
        <w:t>.</w:t>
      </w:r>
      <w:r w:rsidRPr="001D71BB">
        <w:rPr>
          <w:rFonts w:ascii="Times New Roman" w:hAnsi="Times New Roman" w:cs="Times New Roman"/>
          <w:bCs/>
          <w:sz w:val="24"/>
          <w:szCs w:val="24"/>
          <w:lang w:val="sr-Cyrl-RS"/>
        </w:rPr>
        <w:t xml:space="preserve"> </w:t>
      </w:r>
    </w:p>
    <w:p w:rsidR="00BD3853" w:rsidRPr="001D71BB" w:rsidRDefault="0052127F" w:rsidP="001D71BB">
      <w:pPr>
        <w:spacing w:line="276" w:lineRule="auto"/>
        <w:jc w:val="both"/>
        <w:textAlignment w:val="baseline"/>
        <w:outlineLvl w:val="2"/>
        <w:rPr>
          <w:rFonts w:ascii="Times New Roman" w:hAnsi="Times New Roman" w:cs="Times New Roman"/>
          <w:bCs/>
          <w:sz w:val="24"/>
          <w:szCs w:val="24"/>
          <w:bdr w:val="none" w:sz="0" w:space="0" w:color="auto" w:frame="1"/>
        </w:rPr>
      </w:pPr>
      <w:r w:rsidRPr="001D71BB">
        <w:rPr>
          <w:rFonts w:ascii="Times New Roman" w:hAnsi="Times New Roman" w:cs="Times New Roman"/>
          <w:b/>
          <w:sz w:val="24"/>
          <w:szCs w:val="24"/>
          <w:lang w:val="sr-Cyrl-RS"/>
        </w:rPr>
        <w:t xml:space="preserve"> </w:t>
      </w:r>
    </w:p>
    <w:p w:rsidR="00800384" w:rsidRPr="001D71BB" w:rsidRDefault="00BD3853" w:rsidP="001D71BB">
      <w:pPr>
        <w:spacing w:line="276" w:lineRule="auto"/>
        <w:ind w:firstLine="708"/>
        <w:rPr>
          <w:rFonts w:ascii="Times New Roman" w:hAnsi="Times New Roman" w:cs="Times New Roman"/>
          <w:b/>
          <w:color w:val="0070C0"/>
          <w:sz w:val="24"/>
          <w:szCs w:val="24"/>
          <w:u w:val="single"/>
          <w:lang w:val="sr-Cyrl-RS"/>
        </w:rPr>
      </w:pPr>
      <w:r w:rsidRPr="001D71BB">
        <w:rPr>
          <w:rFonts w:ascii="Times New Roman" w:hAnsi="Times New Roman" w:cs="Times New Roman"/>
          <w:b/>
          <w:color w:val="0070C0"/>
          <w:sz w:val="24"/>
          <w:szCs w:val="24"/>
          <w:u w:val="single"/>
          <w:lang w:val="sr-Cyrl-RS"/>
        </w:rPr>
        <w:lastRenderedPageBreak/>
        <w:t>Подношење захтева</w:t>
      </w:r>
    </w:p>
    <w:p w:rsidR="00BD269F" w:rsidRPr="001D71BB" w:rsidRDefault="00BD269F" w:rsidP="001D71BB">
      <w:pPr>
        <w:spacing w:line="276" w:lineRule="auto"/>
        <w:ind w:firstLine="708"/>
        <w:jc w:val="both"/>
        <w:rPr>
          <w:rFonts w:ascii="Times New Roman" w:hAnsi="Times New Roman" w:cs="Times New Roman"/>
          <w:b/>
          <w:color w:val="0070C0"/>
          <w:sz w:val="24"/>
          <w:szCs w:val="24"/>
          <w:lang w:val="sr-Cyrl-RS"/>
        </w:rPr>
      </w:pPr>
    </w:p>
    <w:p w:rsidR="00800384" w:rsidRPr="001D71BB" w:rsidRDefault="00800384" w:rsidP="001D71BB">
      <w:pPr>
        <w:spacing w:line="276" w:lineRule="auto"/>
        <w:ind w:firstLine="708"/>
        <w:jc w:val="both"/>
        <w:rPr>
          <w:rFonts w:ascii="Times New Roman" w:hAnsi="Times New Roman" w:cs="Times New Roman"/>
          <w:color w:val="000000"/>
          <w:sz w:val="24"/>
          <w:szCs w:val="24"/>
          <w:lang w:val="sr-Cyrl-RS"/>
        </w:rPr>
      </w:pPr>
      <w:r w:rsidRPr="001D71BB">
        <w:rPr>
          <w:rFonts w:ascii="Times New Roman" w:hAnsi="Times New Roman" w:cs="Times New Roman"/>
          <w:color w:val="000000"/>
          <w:sz w:val="24"/>
          <w:szCs w:val="24"/>
          <w:lang w:val="sr-Cyrl-RS"/>
        </w:rPr>
        <w:t xml:space="preserve">Захтев за категоризацију </w:t>
      </w:r>
      <w:r w:rsidR="00BC6E4E" w:rsidRPr="001D71BB">
        <w:rPr>
          <w:rFonts w:ascii="Times New Roman" w:hAnsi="Times New Roman" w:cs="Times New Roman"/>
          <w:color w:val="000000"/>
          <w:sz w:val="24"/>
          <w:szCs w:val="24"/>
          <w:lang w:val="sr-Cyrl-RS"/>
        </w:rPr>
        <w:t xml:space="preserve">јединици локалне самоуправе </w:t>
      </w:r>
      <w:r w:rsidRPr="001D71BB">
        <w:rPr>
          <w:rFonts w:ascii="Times New Roman" w:hAnsi="Times New Roman" w:cs="Times New Roman"/>
          <w:color w:val="000000"/>
          <w:sz w:val="24"/>
          <w:szCs w:val="24"/>
          <w:lang w:val="sr-Cyrl-RS"/>
        </w:rPr>
        <w:t>подноси угоститељ.</w:t>
      </w:r>
    </w:p>
    <w:p w:rsidR="007C2F94" w:rsidRPr="001D71BB" w:rsidRDefault="00800384" w:rsidP="001D71BB">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lang w:val="sr-Cyrl-RS"/>
        </w:rPr>
        <w:t>Физичко лице као угоститељ мора бити власник</w:t>
      </w:r>
      <w:r w:rsidR="007C2F94" w:rsidRPr="001D71BB">
        <w:rPr>
          <w:rFonts w:ascii="Times New Roman" w:hAnsi="Times New Roman" w:cs="Times New Roman"/>
          <w:color w:val="000000"/>
          <w:sz w:val="24"/>
          <w:szCs w:val="24"/>
          <w:lang w:val="sr-Cyrl-RS"/>
        </w:rPr>
        <w:t xml:space="preserve"> или </w:t>
      </w:r>
      <w:r w:rsidRPr="001D71BB">
        <w:rPr>
          <w:rFonts w:ascii="Times New Roman" w:hAnsi="Times New Roman" w:cs="Times New Roman"/>
          <w:color w:val="000000"/>
          <w:sz w:val="24"/>
          <w:szCs w:val="24"/>
          <w:lang w:val="sr-Cyrl-RS"/>
        </w:rPr>
        <w:t>сувласник</w:t>
      </w:r>
      <w:r w:rsidR="007C2F94" w:rsidRPr="001D71BB">
        <w:rPr>
          <w:rFonts w:ascii="Times New Roman" w:hAnsi="Times New Roman" w:cs="Times New Roman"/>
          <w:color w:val="000000"/>
          <w:sz w:val="24"/>
          <w:szCs w:val="24"/>
          <w:lang w:val="sr-Cyrl-RS"/>
        </w:rPr>
        <w:t xml:space="preserve"> </w:t>
      </w:r>
      <w:r w:rsidRPr="001D71BB">
        <w:rPr>
          <w:rFonts w:ascii="Times New Roman" w:hAnsi="Times New Roman" w:cs="Times New Roman"/>
          <w:color w:val="000000"/>
          <w:sz w:val="24"/>
          <w:szCs w:val="24"/>
          <w:lang w:val="sr-Cyrl-RS"/>
        </w:rPr>
        <w:t xml:space="preserve">или </w:t>
      </w:r>
      <w:r w:rsidRPr="001D71BB">
        <w:rPr>
          <w:rFonts w:ascii="Times New Roman" w:hAnsi="Times New Roman" w:cs="Times New Roman"/>
          <w:color w:val="000000"/>
          <w:sz w:val="24"/>
          <w:szCs w:val="24"/>
        </w:rPr>
        <w:t>члан породичног домаћинства власника</w:t>
      </w:r>
      <w:r w:rsidR="007C2F94" w:rsidRPr="001D71BB">
        <w:rPr>
          <w:rFonts w:ascii="Times New Roman" w:hAnsi="Times New Roman" w:cs="Times New Roman"/>
          <w:color w:val="000000"/>
          <w:sz w:val="24"/>
          <w:szCs w:val="24"/>
          <w:lang w:val="sr-Cyrl-RS"/>
        </w:rPr>
        <w:t xml:space="preserve">. </w:t>
      </w:r>
      <w:r w:rsidR="007C2F94" w:rsidRPr="001D71BB">
        <w:rPr>
          <w:rFonts w:ascii="Times New Roman" w:hAnsi="Times New Roman" w:cs="Times New Roman"/>
          <w:color w:val="000000"/>
          <w:sz w:val="24"/>
          <w:szCs w:val="24"/>
        </w:rPr>
        <w:t>Чланом породичног домаћинства сматра се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w:t>
      </w:r>
    </w:p>
    <w:p w:rsidR="00042A09" w:rsidRPr="001D71BB" w:rsidRDefault="00BC6E4E" w:rsidP="001D71BB">
      <w:pPr>
        <w:suppressAutoHyphens w:val="0"/>
        <w:spacing w:line="276" w:lineRule="auto"/>
        <w:ind w:firstLine="708"/>
        <w:jc w:val="both"/>
        <w:rPr>
          <w:rFonts w:ascii="Times New Roman" w:eastAsiaTheme="minorHAnsi" w:hAnsi="Times New Roman" w:cs="Times New Roman"/>
          <w:sz w:val="24"/>
          <w:szCs w:val="24"/>
          <w:lang w:val="en-US" w:eastAsia="en-US"/>
        </w:rPr>
      </w:pPr>
      <w:r w:rsidRPr="001D71BB">
        <w:rPr>
          <w:rFonts w:ascii="Times New Roman" w:eastAsiaTheme="minorHAnsi" w:hAnsi="Times New Roman" w:cs="Times New Roman"/>
          <w:color w:val="000000"/>
          <w:sz w:val="24"/>
          <w:szCs w:val="24"/>
          <w:lang w:val="en-US" w:eastAsia="en-US"/>
        </w:rPr>
        <w:t xml:space="preserve">Захтев </w:t>
      </w:r>
      <w:r w:rsidRPr="001D71BB">
        <w:rPr>
          <w:rFonts w:ascii="Times New Roman" w:eastAsiaTheme="minorHAnsi" w:hAnsi="Times New Roman" w:cs="Times New Roman"/>
          <w:color w:val="000000"/>
          <w:sz w:val="24"/>
          <w:szCs w:val="24"/>
          <w:lang w:val="sr-Cyrl-RS" w:eastAsia="en-US"/>
        </w:rPr>
        <w:t xml:space="preserve">се </w:t>
      </w:r>
      <w:r w:rsidRPr="001D71BB">
        <w:rPr>
          <w:rFonts w:ascii="Times New Roman" w:eastAsiaTheme="minorHAnsi" w:hAnsi="Times New Roman" w:cs="Times New Roman"/>
          <w:color w:val="000000"/>
          <w:sz w:val="24"/>
          <w:szCs w:val="24"/>
          <w:lang w:val="en-US" w:eastAsia="en-US"/>
        </w:rPr>
        <w:t>подноси за сваки објекат посебно (кућа, апартман, соба или сеоско туристичко домаћинство).</w:t>
      </w:r>
    </w:p>
    <w:p w:rsidR="00A07C34" w:rsidRPr="001D71BB" w:rsidRDefault="00A07C34" w:rsidP="001D71BB">
      <w:pPr>
        <w:tabs>
          <w:tab w:val="left" w:pos="13500"/>
        </w:tabs>
        <w:spacing w:line="276" w:lineRule="auto"/>
        <w:jc w:val="both"/>
        <w:rPr>
          <w:rFonts w:ascii="Times New Roman" w:hAnsi="Times New Roman" w:cs="Times New Roman"/>
          <w:b/>
          <w:bCs/>
          <w:color w:val="1F4E79"/>
          <w:sz w:val="24"/>
          <w:szCs w:val="24"/>
          <w:lang w:val="sr-Cyrl-RS"/>
        </w:rPr>
      </w:pPr>
    </w:p>
    <w:p w:rsidR="00A07C34" w:rsidRPr="001D71BB" w:rsidRDefault="00B9483B" w:rsidP="001D71BB">
      <w:pPr>
        <w:tabs>
          <w:tab w:val="left" w:pos="13500"/>
        </w:tabs>
        <w:spacing w:line="276" w:lineRule="auto"/>
        <w:jc w:val="both"/>
        <w:rPr>
          <w:rFonts w:ascii="Times New Roman" w:hAnsi="Times New Roman" w:cs="Times New Roman"/>
          <w:b/>
          <w:bCs/>
          <w:color w:val="1F4E79"/>
          <w:sz w:val="24"/>
          <w:szCs w:val="24"/>
          <w:u w:val="single"/>
          <w:lang w:val="sr-Cyrl-RS"/>
        </w:rPr>
      </w:pPr>
      <w:r w:rsidRPr="001D71BB">
        <w:rPr>
          <w:rFonts w:ascii="Times New Roman" w:hAnsi="Times New Roman" w:cs="Times New Roman"/>
          <w:b/>
          <w:bCs/>
          <w:color w:val="1F4E79"/>
          <w:sz w:val="24"/>
          <w:szCs w:val="24"/>
          <w:lang w:val="sr-Cyrl-RS"/>
        </w:rPr>
        <w:t xml:space="preserve">           </w:t>
      </w:r>
      <w:r w:rsidR="00A07C34" w:rsidRPr="001D71BB">
        <w:rPr>
          <w:rFonts w:ascii="Times New Roman" w:hAnsi="Times New Roman" w:cs="Times New Roman"/>
          <w:b/>
          <w:bCs/>
          <w:color w:val="1F4E79"/>
          <w:sz w:val="24"/>
          <w:szCs w:val="24"/>
          <w:u w:val="single"/>
          <w:lang w:val="sr-Cyrl-RS"/>
        </w:rPr>
        <w:t xml:space="preserve">Прилози (докази) за одлучивање у поступку који доставља странка </w:t>
      </w:r>
    </w:p>
    <w:p w:rsidR="00A07C34" w:rsidRPr="001D71BB" w:rsidRDefault="00A07C34" w:rsidP="001D71BB">
      <w:pPr>
        <w:spacing w:line="276" w:lineRule="auto"/>
        <w:ind w:firstLine="720"/>
        <w:jc w:val="both"/>
        <w:rPr>
          <w:rFonts w:ascii="Times New Roman" w:hAnsi="Times New Roman" w:cs="Times New Roman"/>
          <w:b/>
          <w:bCs/>
          <w:sz w:val="24"/>
          <w:szCs w:val="24"/>
          <w:lang w:val="sr-Cyrl-RS"/>
        </w:rPr>
      </w:pPr>
    </w:p>
    <w:p w:rsidR="00A07C34" w:rsidRPr="001D71BB" w:rsidRDefault="00A07C34" w:rsidP="001D71BB">
      <w:pPr>
        <w:spacing w:line="276" w:lineRule="auto"/>
        <w:ind w:firstLine="720"/>
        <w:jc w:val="both"/>
        <w:rPr>
          <w:rFonts w:ascii="Times New Roman" w:hAnsi="Times New Roman" w:cs="Times New Roman"/>
          <w:color w:val="000000"/>
          <w:sz w:val="24"/>
          <w:szCs w:val="24"/>
          <w:lang w:val="sr-Cyrl-RS"/>
        </w:rPr>
      </w:pPr>
      <w:r w:rsidRPr="001D71BB">
        <w:rPr>
          <w:rFonts w:ascii="Times New Roman" w:hAnsi="Times New Roman" w:cs="Times New Roman"/>
          <w:color w:val="000000"/>
          <w:sz w:val="24"/>
          <w:szCs w:val="24"/>
          <w:lang w:val="sr-Cyrl-RS"/>
        </w:rPr>
        <w:t xml:space="preserve">Уз писани захтев </w:t>
      </w:r>
      <w:r w:rsidRPr="001D71BB">
        <w:rPr>
          <w:rFonts w:ascii="Times New Roman" w:hAnsi="Times New Roman" w:cs="Times New Roman"/>
          <w:bCs/>
          <w:sz w:val="24"/>
          <w:szCs w:val="24"/>
          <w:lang w:val="sr-Cyrl-RS"/>
        </w:rPr>
        <w:t>за разврставање угоститељских објеката за смештај врсте кућа, апартман, соба и сеоско туристичко домаћинство</w:t>
      </w:r>
      <w:r w:rsidRPr="001D71BB">
        <w:rPr>
          <w:rFonts w:ascii="Times New Roman" w:hAnsi="Times New Roman" w:cs="Times New Roman"/>
          <w:color w:val="000000"/>
          <w:sz w:val="24"/>
          <w:szCs w:val="24"/>
          <w:lang w:val="sr-Cyrl-RS"/>
        </w:rPr>
        <w:t xml:space="preserve"> странка </w:t>
      </w:r>
      <w:r w:rsidR="00EE4618" w:rsidRPr="001D71BB">
        <w:rPr>
          <w:rFonts w:ascii="Times New Roman" w:hAnsi="Times New Roman" w:cs="Times New Roman"/>
          <w:color w:val="000000"/>
          <w:sz w:val="24"/>
          <w:szCs w:val="24"/>
          <w:lang w:val="sr-Cyrl-RS"/>
        </w:rPr>
        <w:t>–</w:t>
      </w:r>
      <w:r w:rsidRPr="001D71BB">
        <w:rPr>
          <w:rFonts w:ascii="Times New Roman" w:hAnsi="Times New Roman" w:cs="Times New Roman"/>
          <w:color w:val="000000"/>
          <w:sz w:val="24"/>
          <w:szCs w:val="24"/>
          <w:lang w:val="sr-Cyrl-RS"/>
        </w:rPr>
        <w:t xml:space="preserve"> угоститељ</w:t>
      </w:r>
      <w:r w:rsidR="00EE4618" w:rsidRPr="001D71BB">
        <w:rPr>
          <w:rFonts w:ascii="Times New Roman" w:hAnsi="Times New Roman" w:cs="Times New Roman"/>
          <w:color w:val="000000"/>
          <w:sz w:val="24"/>
          <w:szCs w:val="24"/>
          <w:lang w:val="sr-Cyrl-RS"/>
        </w:rPr>
        <w:t xml:space="preserve"> </w:t>
      </w:r>
      <w:r w:rsidRPr="001D71BB">
        <w:rPr>
          <w:rFonts w:ascii="Times New Roman" w:hAnsi="Times New Roman" w:cs="Times New Roman"/>
          <w:color w:val="000000"/>
          <w:sz w:val="24"/>
          <w:szCs w:val="24"/>
          <w:lang w:val="sr-Cyrl-RS"/>
        </w:rPr>
        <w:t>прилаже:</w:t>
      </w:r>
    </w:p>
    <w:p w:rsidR="009F28AC" w:rsidRPr="001D71BB" w:rsidRDefault="009F28AC" w:rsidP="001D71BB">
      <w:pPr>
        <w:spacing w:line="276" w:lineRule="auto"/>
        <w:jc w:val="both"/>
        <w:rPr>
          <w:rFonts w:ascii="Times New Roman" w:eastAsia="Calibri" w:hAnsi="Times New Roman" w:cs="Times New Roman"/>
          <w:color w:val="000000"/>
          <w:sz w:val="24"/>
          <w:szCs w:val="24"/>
          <w:lang w:val="sr-Cyrl-RS"/>
        </w:rPr>
      </w:pPr>
    </w:p>
    <w:p w:rsidR="00AB3CE3" w:rsidRPr="001D71BB" w:rsidRDefault="00AB3CE3" w:rsidP="001D71BB">
      <w:pPr>
        <w:numPr>
          <w:ilvl w:val="0"/>
          <w:numId w:val="4"/>
        </w:numPr>
        <w:suppressAutoHyphens w:val="0"/>
        <w:spacing w:line="276" w:lineRule="auto"/>
        <w:jc w:val="both"/>
        <w:rPr>
          <w:rFonts w:ascii="Times New Roman" w:eastAsia="Calibri" w:hAnsi="Times New Roman" w:cs="Times New Roman"/>
          <w:b/>
          <w:color w:val="000000"/>
          <w:sz w:val="24"/>
          <w:szCs w:val="24"/>
          <w:lang w:val="sr-Cyrl-RS"/>
        </w:rPr>
      </w:pPr>
      <w:r w:rsidRPr="001D71BB">
        <w:rPr>
          <w:rFonts w:ascii="Times New Roman" w:eastAsia="Calibri" w:hAnsi="Times New Roman" w:cs="Times New Roman"/>
          <w:b/>
          <w:color w:val="000000"/>
          <w:sz w:val="24"/>
          <w:szCs w:val="24"/>
          <w:lang w:val="sr-Cyrl-RS"/>
        </w:rPr>
        <w:t>Трошкови поступка категоризације</w:t>
      </w:r>
    </w:p>
    <w:p w:rsidR="009F28AC" w:rsidRPr="001D71BB" w:rsidRDefault="009F28AC" w:rsidP="001D71BB">
      <w:pPr>
        <w:pStyle w:val="ListParagraph"/>
        <w:numPr>
          <w:ilvl w:val="0"/>
          <w:numId w:val="9"/>
        </w:numPr>
        <w:suppressAutoHyphens w:val="0"/>
        <w:spacing w:line="276" w:lineRule="auto"/>
        <w:jc w:val="both"/>
        <w:rPr>
          <w:rFonts w:ascii="Times New Roman" w:eastAsia="Calibri" w:hAnsi="Times New Roman" w:cs="Times New Roman"/>
          <w:color w:val="000000"/>
          <w:sz w:val="24"/>
          <w:szCs w:val="24"/>
          <w:lang w:val="sr-Cyrl-RS"/>
        </w:rPr>
      </w:pPr>
      <w:r w:rsidRPr="001D71BB">
        <w:rPr>
          <w:rFonts w:ascii="Times New Roman" w:eastAsia="Calibri" w:hAnsi="Times New Roman" w:cs="Times New Roman"/>
          <w:color w:val="000000"/>
          <w:sz w:val="24"/>
          <w:szCs w:val="24"/>
          <w:lang w:val="sr-Cyrl-RS"/>
        </w:rPr>
        <w:t>Доказ</w:t>
      </w:r>
      <w:r w:rsidR="00023712" w:rsidRPr="001D71BB">
        <w:rPr>
          <w:rFonts w:ascii="Times New Roman" w:eastAsia="Calibri" w:hAnsi="Times New Roman" w:cs="Times New Roman"/>
          <w:color w:val="000000"/>
          <w:sz w:val="24"/>
          <w:szCs w:val="24"/>
          <w:lang w:val="sr-Cyrl-RS"/>
        </w:rPr>
        <w:t xml:space="preserve"> о уплати </w:t>
      </w:r>
      <w:r w:rsidR="002C04AD" w:rsidRPr="001D71BB">
        <w:rPr>
          <w:rFonts w:ascii="Times New Roman" w:eastAsia="Calibri" w:hAnsi="Times New Roman" w:cs="Times New Roman"/>
          <w:color w:val="000000"/>
          <w:sz w:val="24"/>
          <w:szCs w:val="24"/>
          <w:lang w:val="sr-Cyrl-RS"/>
        </w:rPr>
        <w:t xml:space="preserve">републичке </w:t>
      </w:r>
      <w:r w:rsidR="00023712" w:rsidRPr="001D71BB">
        <w:rPr>
          <w:rFonts w:ascii="Times New Roman" w:eastAsia="Calibri" w:hAnsi="Times New Roman" w:cs="Times New Roman"/>
          <w:color w:val="000000"/>
          <w:sz w:val="24"/>
          <w:szCs w:val="24"/>
          <w:lang w:val="sr-Cyrl-RS"/>
        </w:rPr>
        <w:t xml:space="preserve">административне таксе – Тарифни број 1 и </w:t>
      </w:r>
      <w:r w:rsidR="002C04AD" w:rsidRPr="001D71BB">
        <w:rPr>
          <w:rFonts w:ascii="Times New Roman" w:eastAsia="Calibri" w:hAnsi="Times New Roman" w:cs="Times New Roman"/>
          <w:color w:val="000000"/>
          <w:sz w:val="24"/>
          <w:szCs w:val="24"/>
          <w:lang w:val="sr-Cyrl-RS"/>
        </w:rPr>
        <w:t>9.</w:t>
      </w:r>
    </w:p>
    <w:p w:rsidR="00EE4618" w:rsidRPr="001D71BB" w:rsidRDefault="00AB3CE3" w:rsidP="001D71BB">
      <w:pPr>
        <w:pStyle w:val="ListParagraph"/>
        <w:suppressAutoHyphens w:val="0"/>
        <w:spacing w:line="276" w:lineRule="auto"/>
        <w:jc w:val="both"/>
        <w:rPr>
          <w:rFonts w:ascii="Times New Roman" w:hAnsi="Times New Roman" w:cs="Times New Roman"/>
          <w:sz w:val="24"/>
          <w:szCs w:val="24"/>
        </w:rPr>
      </w:pPr>
      <w:r w:rsidRPr="001D71BB">
        <w:rPr>
          <w:rFonts w:ascii="Times New Roman" w:eastAsiaTheme="minorHAnsi" w:hAnsi="Times New Roman" w:cs="Times New Roman"/>
          <w:color w:val="000000"/>
          <w:sz w:val="24"/>
          <w:szCs w:val="24"/>
          <w:lang w:val="sr-Cyrl-RS" w:eastAsia="en-US"/>
        </w:rPr>
        <w:t xml:space="preserve">Сагласно члану 6. </w:t>
      </w:r>
      <w:r w:rsidRPr="001D71BB">
        <w:rPr>
          <w:rFonts w:ascii="Times New Roman" w:hAnsi="Times New Roman" w:cs="Times New Roman"/>
          <w:bCs/>
          <w:sz w:val="24"/>
          <w:szCs w:val="24"/>
          <w:lang w:val="sr-Cyrl-RS"/>
        </w:rPr>
        <w:t xml:space="preserve">Уредбе о висини трошкова у поступку разврставања угоститељских објеката у категорије, у зависности од њихове врсте, подврсте и величине прописано је да </w:t>
      </w:r>
      <w:r w:rsidRPr="001D71BB">
        <w:rPr>
          <w:rFonts w:ascii="Times New Roman" w:hAnsi="Times New Roman" w:cs="Times New Roman"/>
          <w:sz w:val="24"/>
          <w:szCs w:val="24"/>
          <w:lang w:val="sr-Cyrl-RS"/>
        </w:rPr>
        <w:t>п</w:t>
      </w:r>
      <w:r w:rsidRPr="001D71BB">
        <w:rPr>
          <w:rFonts w:ascii="Times New Roman" w:hAnsi="Times New Roman" w:cs="Times New Roman"/>
          <w:sz w:val="24"/>
          <w:szCs w:val="24"/>
        </w:rPr>
        <w:t xml:space="preserve">риликом подношења захтева за разврставање у категорије угоститељског објекта врсте кућа, апартман, соба и сеоско туристичко домаћинство </w:t>
      </w:r>
      <w:r w:rsidRPr="001D71BB">
        <w:rPr>
          <w:rFonts w:ascii="Times New Roman" w:hAnsi="Times New Roman" w:cs="Times New Roman"/>
          <w:b/>
          <w:sz w:val="24"/>
          <w:szCs w:val="24"/>
        </w:rPr>
        <w:t>не плаћа</w:t>
      </w:r>
      <w:r w:rsidRPr="001D71BB">
        <w:rPr>
          <w:rFonts w:ascii="Times New Roman" w:hAnsi="Times New Roman" w:cs="Times New Roman"/>
          <w:sz w:val="24"/>
          <w:szCs w:val="24"/>
        </w:rPr>
        <w:t xml:space="preserve"> се накнада трошкова поступка разврставања коју, као поверени посао, врши јединица локалне самоуправе. </w:t>
      </w:r>
    </w:p>
    <w:p w:rsidR="008F40F6" w:rsidRPr="001D71BB" w:rsidRDefault="00AB3CE3" w:rsidP="001D71BB">
      <w:pPr>
        <w:pStyle w:val="ListParagraph"/>
        <w:suppressAutoHyphens w:val="0"/>
        <w:spacing w:line="276" w:lineRule="auto"/>
        <w:jc w:val="both"/>
        <w:rPr>
          <w:rFonts w:ascii="Times New Roman" w:hAnsi="Times New Roman" w:cs="Times New Roman"/>
          <w:sz w:val="24"/>
          <w:szCs w:val="24"/>
        </w:rPr>
      </w:pPr>
      <w:r w:rsidRPr="001D71BB">
        <w:rPr>
          <w:rFonts w:ascii="Times New Roman" w:hAnsi="Times New Roman" w:cs="Times New Roman"/>
          <w:sz w:val="24"/>
          <w:szCs w:val="24"/>
        </w:rPr>
        <w:t xml:space="preserve">На поступак </w:t>
      </w:r>
      <w:r w:rsidRPr="001D71BB">
        <w:rPr>
          <w:rFonts w:ascii="Times New Roman" w:hAnsi="Times New Roman" w:cs="Times New Roman"/>
          <w:sz w:val="24"/>
          <w:szCs w:val="24"/>
          <w:lang w:val="sr-Cyrl-RS"/>
        </w:rPr>
        <w:t xml:space="preserve">категоризације </w:t>
      </w:r>
      <w:r w:rsidRPr="001D71BB">
        <w:rPr>
          <w:rFonts w:ascii="Times New Roman" w:hAnsi="Times New Roman" w:cs="Times New Roman"/>
          <w:sz w:val="24"/>
          <w:szCs w:val="24"/>
        </w:rPr>
        <w:t>примењ</w:t>
      </w:r>
      <w:r w:rsidR="00EE4618" w:rsidRPr="001D71BB">
        <w:rPr>
          <w:rFonts w:ascii="Times New Roman" w:hAnsi="Times New Roman" w:cs="Times New Roman"/>
          <w:sz w:val="24"/>
          <w:szCs w:val="24"/>
          <w:lang w:val="sr-Cyrl-RS"/>
        </w:rPr>
        <w:t>ују</w:t>
      </w:r>
      <w:r w:rsidRPr="001D71BB">
        <w:rPr>
          <w:rFonts w:ascii="Times New Roman" w:hAnsi="Times New Roman" w:cs="Times New Roman"/>
          <w:sz w:val="24"/>
          <w:szCs w:val="24"/>
        </w:rPr>
        <w:t xml:space="preserve"> се одредбе Закона о републичким административним таксама.</w:t>
      </w:r>
    </w:p>
    <w:p w:rsidR="00AB3CE3" w:rsidRPr="001D71BB" w:rsidRDefault="00AB3CE3" w:rsidP="001D71BB">
      <w:pPr>
        <w:pStyle w:val="ListParagraph"/>
        <w:suppressAutoHyphens w:val="0"/>
        <w:spacing w:line="276" w:lineRule="auto"/>
        <w:jc w:val="both"/>
        <w:rPr>
          <w:rFonts w:ascii="Times New Roman" w:eastAsiaTheme="minorHAnsi" w:hAnsi="Times New Roman" w:cs="Times New Roman"/>
          <w:sz w:val="24"/>
          <w:szCs w:val="24"/>
          <w:lang w:val="sr-Cyrl-RS" w:eastAsia="en-US"/>
        </w:rPr>
      </w:pPr>
    </w:p>
    <w:p w:rsidR="002C0DAB" w:rsidRPr="001D71BB" w:rsidRDefault="008F40F6" w:rsidP="001D71BB">
      <w:pPr>
        <w:pStyle w:val="ListParagraph"/>
        <w:numPr>
          <w:ilvl w:val="0"/>
          <w:numId w:val="4"/>
        </w:numPr>
        <w:spacing w:line="276" w:lineRule="auto"/>
        <w:jc w:val="both"/>
        <w:rPr>
          <w:rFonts w:ascii="Times New Roman" w:hAnsi="Times New Roman" w:cs="Times New Roman"/>
          <w:b/>
          <w:color w:val="000000"/>
          <w:sz w:val="24"/>
          <w:szCs w:val="24"/>
          <w:lang w:val="sr-Cyrl-RS"/>
        </w:rPr>
      </w:pPr>
      <w:r w:rsidRPr="001D71BB">
        <w:rPr>
          <w:rFonts w:ascii="Times New Roman" w:hAnsi="Times New Roman" w:cs="Times New Roman"/>
          <w:b/>
          <w:color w:val="000000"/>
          <w:sz w:val="24"/>
          <w:szCs w:val="24"/>
          <w:lang w:val="sr-Cyrl-RS"/>
        </w:rPr>
        <w:t xml:space="preserve">Оверене </w:t>
      </w:r>
      <w:r w:rsidR="00595D1B" w:rsidRPr="001D71BB">
        <w:rPr>
          <w:rFonts w:ascii="Times New Roman" w:hAnsi="Times New Roman" w:cs="Times New Roman"/>
          <w:b/>
          <w:color w:val="000000"/>
          <w:sz w:val="24"/>
          <w:szCs w:val="24"/>
          <w:lang w:val="sr-Cyrl-RS"/>
        </w:rPr>
        <w:t>сагласности за физичко лице</w:t>
      </w:r>
      <w:r w:rsidRPr="001D71BB">
        <w:rPr>
          <w:rFonts w:ascii="Times New Roman" w:hAnsi="Times New Roman" w:cs="Times New Roman"/>
          <w:b/>
          <w:color w:val="000000"/>
          <w:sz w:val="24"/>
          <w:szCs w:val="24"/>
          <w:lang w:val="sr-Cyrl-RS"/>
        </w:rPr>
        <w:t>:</w:t>
      </w:r>
    </w:p>
    <w:p w:rsidR="00BC6E4E" w:rsidRPr="001D71BB" w:rsidRDefault="002C0DAB" w:rsidP="001D71BB">
      <w:pPr>
        <w:pStyle w:val="ListParagraph"/>
        <w:numPr>
          <w:ilvl w:val="0"/>
          <w:numId w:val="6"/>
        </w:numPr>
        <w:spacing w:line="276" w:lineRule="auto"/>
        <w:jc w:val="both"/>
        <w:rPr>
          <w:rFonts w:ascii="Times New Roman" w:eastAsia="Calibri" w:hAnsi="Times New Roman" w:cs="Times New Roman"/>
          <w:color w:val="000000"/>
          <w:sz w:val="24"/>
          <w:szCs w:val="24"/>
          <w:lang w:val="sr-Cyrl-RS"/>
        </w:rPr>
      </w:pPr>
      <w:r w:rsidRPr="001D71BB">
        <w:rPr>
          <w:rFonts w:ascii="Times New Roman" w:eastAsia="Calibri" w:hAnsi="Times New Roman" w:cs="Times New Roman"/>
          <w:color w:val="000000"/>
          <w:sz w:val="24"/>
          <w:szCs w:val="24"/>
          <w:lang w:val="sr-Cyrl-RS"/>
        </w:rPr>
        <w:t>Ако захтев подноси с</w:t>
      </w:r>
      <w:r w:rsidR="00BC6E4E" w:rsidRPr="001D71BB">
        <w:rPr>
          <w:rFonts w:ascii="Times New Roman" w:eastAsia="Calibri" w:hAnsi="Times New Roman" w:cs="Times New Roman"/>
          <w:color w:val="000000"/>
          <w:sz w:val="24"/>
          <w:szCs w:val="24"/>
          <w:lang w:val="sr-Cyrl-RS"/>
        </w:rPr>
        <w:t>увласник прилаже сагласност другог/других сувласника, која је о</w:t>
      </w:r>
      <w:r w:rsidR="00BC6E4E" w:rsidRPr="001D71BB">
        <w:rPr>
          <w:rFonts w:ascii="Times New Roman" w:hAnsi="Times New Roman" w:cs="Times New Roman"/>
          <w:color w:val="000000"/>
          <w:sz w:val="24"/>
          <w:szCs w:val="24"/>
        </w:rPr>
        <w:t>верена код јавног бележника</w:t>
      </w:r>
      <w:r w:rsidR="008F40F6" w:rsidRPr="001D71BB">
        <w:rPr>
          <w:rFonts w:ascii="Times New Roman" w:hAnsi="Times New Roman" w:cs="Times New Roman"/>
          <w:color w:val="000000"/>
          <w:sz w:val="24"/>
          <w:szCs w:val="24"/>
          <w:lang w:val="sr-Cyrl-RS"/>
        </w:rPr>
        <w:t>;</w:t>
      </w:r>
    </w:p>
    <w:p w:rsidR="00BC6E4E" w:rsidRPr="001D71BB" w:rsidRDefault="002C0DAB" w:rsidP="001D71BB">
      <w:pPr>
        <w:pStyle w:val="ListParagraph"/>
        <w:numPr>
          <w:ilvl w:val="0"/>
          <w:numId w:val="6"/>
        </w:numPr>
        <w:spacing w:line="276" w:lineRule="auto"/>
        <w:jc w:val="both"/>
        <w:rPr>
          <w:rFonts w:ascii="Times New Roman" w:hAnsi="Times New Roman" w:cs="Times New Roman"/>
          <w:color w:val="000000"/>
          <w:sz w:val="24"/>
          <w:szCs w:val="24"/>
          <w:lang w:val="sr-Cyrl-RS"/>
        </w:rPr>
      </w:pPr>
      <w:r w:rsidRPr="001D71BB">
        <w:rPr>
          <w:rFonts w:ascii="Times New Roman" w:eastAsia="Calibri" w:hAnsi="Times New Roman" w:cs="Times New Roman"/>
          <w:color w:val="000000"/>
          <w:sz w:val="24"/>
          <w:szCs w:val="24"/>
          <w:lang w:val="sr-Cyrl-RS"/>
        </w:rPr>
        <w:t>Ако захтев подноси члан</w:t>
      </w:r>
      <w:r w:rsidR="00BC6E4E" w:rsidRPr="001D71BB">
        <w:rPr>
          <w:rFonts w:ascii="Times New Roman" w:eastAsia="Calibri" w:hAnsi="Times New Roman" w:cs="Times New Roman"/>
          <w:color w:val="000000"/>
          <w:sz w:val="24"/>
          <w:szCs w:val="24"/>
          <w:lang w:val="sr-Cyrl-RS"/>
        </w:rPr>
        <w:t xml:space="preserve"> породичног домаћинства (</w:t>
      </w:r>
      <w:r w:rsidR="00BC6E4E" w:rsidRPr="001D71BB">
        <w:rPr>
          <w:rFonts w:ascii="Times New Roman" w:hAnsi="Times New Roman" w:cs="Times New Roman"/>
          <w:color w:val="000000"/>
          <w:sz w:val="24"/>
          <w:szCs w:val="24"/>
        </w:rPr>
        <w:t>брачни друг, деца рођена у браку, ван брака или усвојена, браћа и сестре, родитељи брачних другова и унучад</w:t>
      </w:r>
      <w:r w:rsidR="00BC6E4E" w:rsidRPr="001D71BB">
        <w:rPr>
          <w:rFonts w:ascii="Times New Roman" w:hAnsi="Times New Roman" w:cs="Times New Roman"/>
          <w:color w:val="000000"/>
          <w:sz w:val="24"/>
          <w:szCs w:val="24"/>
          <w:lang w:val="sr-Cyrl-RS"/>
        </w:rPr>
        <w:t>) прилаж</w:t>
      </w:r>
      <w:r w:rsidRPr="001D71BB">
        <w:rPr>
          <w:rFonts w:ascii="Times New Roman" w:hAnsi="Times New Roman" w:cs="Times New Roman"/>
          <w:color w:val="000000"/>
          <w:sz w:val="24"/>
          <w:szCs w:val="24"/>
          <w:lang w:val="sr-Cyrl-RS"/>
        </w:rPr>
        <w:t>е</w:t>
      </w:r>
      <w:r w:rsidR="00BC6E4E" w:rsidRPr="001D71BB">
        <w:rPr>
          <w:rFonts w:ascii="Times New Roman" w:eastAsia="Calibri" w:hAnsi="Times New Roman" w:cs="Times New Roman"/>
          <w:color w:val="000000"/>
          <w:sz w:val="24"/>
          <w:szCs w:val="24"/>
          <w:lang w:val="sr-Cyrl-RS"/>
        </w:rPr>
        <w:t xml:space="preserve"> сагласност власника,односно сувласника, која је о</w:t>
      </w:r>
      <w:r w:rsidR="00BC6E4E" w:rsidRPr="001D71BB">
        <w:rPr>
          <w:rFonts w:ascii="Times New Roman" w:hAnsi="Times New Roman" w:cs="Times New Roman"/>
          <w:color w:val="000000"/>
          <w:sz w:val="24"/>
          <w:szCs w:val="24"/>
        </w:rPr>
        <w:t>верена код јавног бележника</w:t>
      </w:r>
      <w:r w:rsidR="00EE4618" w:rsidRPr="001D71BB">
        <w:rPr>
          <w:rFonts w:ascii="Times New Roman" w:hAnsi="Times New Roman" w:cs="Times New Roman"/>
          <w:color w:val="000000"/>
          <w:sz w:val="24"/>
          <w:szCs w:val="24"/>
          <w:lang w:val="sr-Cyrl-RS"/>
        </w:rPr>
        <w:t>.</w:t>
      </w:r>
    </w:p>
    <w:p w:rsidR="008F40F6" w:rsidRPr="001D71BB" w:rsidRDefault="008F40F6" w:rsidP="001D71BB">
      <w:pPr>
        <w:spacing w:line="276" w:lineRule="auto"/>
        <w:ind w:firstLine="708"/>
        <w:jc w:val="both"/>
        <w:rPr>
          <w:rFonts w:ascii="Times New Roman" w:hAnsi="Times New Roman" w:cs="Times New Roman"/>
          <w:color w:val="000000"/>
          <w:sz w:val="24"/>
          <w:szCs w:val="24"/>
          <w:lang w:val="sr-Latn-RS"/>
        </w:rPr>
      </w:pPr>
      <w:r w:rsidRPr="001D71BB">
        <w:rPr>
          <w:rFonts w:ascii="Times New Roman" w:hAnsi="Times New Roman" w:cs="Times New Roman"/>
          <w:color w:val="000000"/>
          <w:sz w:val="24"/>
          <w:szCs w:val="24"/>
          <w:lang w:val="sr-Cyrl-RS"/>
        </w:rPr>
        <w:t>Привредно друштво, друго правно лице или предузетник, као угоститељ не прилаже доказ о правном основу коришћења објекта.</w:t>
      </w:r>
    </w:p>
    <w:p w:rsidR="008F40F6" w:rsidRPr="001D71BB" w:rsidRDefault="008F40F6" w:rsidP="001D71BB">
      <w:pPr>
        <w:spacing w:line="276" w:lineRule="auto"/>
        <w:jc w:val="both"/>
        <w:rPr>
          <w:rFonts w:ascii="Times New Roman" w:hAnsi="Times New Roman" w:cs="Times New Roman"/>
          <w:b/>
          <w:color w:val="000000"/>
          <w:sz w:val="24"/>
          <w:szCs w:val="24"/>
          <w:lang w:val="sr-Cyrl-RS"/>
        </w:rPr>
      </w:pPr>
    </w:p>
    <w:p w:rsidR="00BC6E4E" w:rsidRPr="001D71BB" w:rsidRDefault="008F40F6" w:rsidP="001D71BB">
      <w:pPr>
        <w:pStyle w:val="ListParagraph"/>
        <w:numPr>
          <w:ilvl w:val="0"/>
          <w:numId w:val="4"/>
        </w:numPr>
        <w:spacing w:line="276" w:lineRule="auto"/>
        <w:jc w:val="both"/>
        <w:rPr>
          <w:rFonts w:ascii="Times New Roman" w:hAnsi="Times New Roman" w:cs="Times New Roman"/>
          <w:b/>
          <w:sz w:val="24"/>
          <w:szCs w:val="24"/>
          <w:lang w:val="sr-Cyrl-RS"/>
        </w:rPr>
      </w:pPr>
      <w:r w:rsidRPr="001D71BB">
        <w:rPr>
          <w:rFonts w:ascii="Times New Roman" w:hAnsi="Times New Roman" w:cs="Times New Roman"/>
          <w:b/>
          <w:sz w:val="24"/>
          <w:szCs w:val="24"/>
          <w:lang w:val="sr-Cyrl-RS"/>
        </w:rPr>
        <w:lastRenderedPageBreak/>
        <w:t>Доказ о власништву над објектом за физичко лице:</w:t>
      </w:r>
    </w:p>
    <w:p w:rsidR="00A07C34" w:rsidRPr="001D71BB" w:rsidRDefault="00A07C34" w:rsidP="001D71BB">
      <w:pPr>
        <w:pStyle w:val="ListParagraph"/>
        <w:numPr>
          <w:ilvl w:val="0"/>
          <w:numId w:val="7"/>
        </w:numPr>
        <w:spacing w:line="276" w:lineRule="auto"/>
        <w:jc w:val="both"/>
        <w:rPr>
          <w:rFonts w:ascii="Times New Roman" w:eastAsia="Calibri" w:hAnsi="Times New Roman" w:cs="Times New Roman"/>
          <w:sz w:val="24"/>
          <w:szCs w:val="24"/>
          <w:lang w:val="sr-Cyrl-RS"/>
        </w:rPr>
      </w:pPr>
      <w:r w:rsidRPr="001D71BB">
        <w:rPr>
          <w:rFonts w:ascii="Times New Roman" w:eastAsia="Calibri" w:hAnsi="Times New Roman" w:cs="Times New Roman"/>
          <w:sz w:val="24"/>
          <w:szCs w:val="24"/>
          <w:lang w:val="sr-Cyrl-RS"/>
        </w:rPr>
        <w:t>За укњижене објекте није потребно прилагати доказ о власништву</w:t>
      </w:r>
      <w:r w:rsidRPr="001D71BB">
        <w:rPr>
          <w:rFonts w:ascii="Times New Roman" w:eastAsia="Calibri" w:hAnsi="Times New Roman" w:cs="Times New Roman"/>
          <w:sz w:val="24"/>
          <w:szCs w:val="24"/>
          <w:lang w:val="sr-Latn-RS"/>
        </w:rPr>
        <w:t>/</w:t>
      </w:r>
      <w:r w:rsidRPr="001D71BB">
        <w:rPr>
          <w:rFonts w:ascii="Times New Roman" w:eastAsia="Calibri" w:hAnsi="Times New Roman" w:cs="Times New Roman"/>
          <w:sz w:val="24"/>
          <w:szCs w:val="24"/>
          <w:lang w:val="sr-Cyrl-RS"/>
        </w:rPr>
        <w:t>сувласништву и надлежни орган податке прибавља по службеној дужности;</w:t>
      </w:r>
    </w:p>
    <w:p w:rsidR="00A07C34" w:rsidRPr="001D71BB" w:rsidRDefault="00A07C34" w:rsidP="001D71BB">
      <w:pPr>
        <w:pStyle w:val="ListParagraph"/>
        <w:numPr>
          <w:ilvl w:val="0"/>
          <w:numId w:val="7"/>
        </w:numPr>
        <w:spacing w:line="276" w:lineRule="auto"/>
        <w:jc w:val="both"/>
        <w:rPr>
          <w:rFonts w:ascii="Times New Roman" w:eastAsia="Calibri" w:hAnsi="Times New Roman" w:cs="Times New Roman"/>
          <w:sz w:val="24"/>
          <w:szCs w:val="24"/>
          <w:lang w:val="sr-Cyrl-RS"/>
        </w:rPr>
      </w:pPr>
      <w:r w:rsidRPr="001D71BB">
        <w:rPr>
          <w:rFonts w:ascii="Times New Roman" w:eastAsia="Calibri" w:hAnsi="Times New Roman" w:cs="Times New Roman"/>
          <w:sz w:val="24"/>
          <w:szCs w:val="24"/>
          <w:lang w:val="sr-Cyrl-RS"/>
        </w:rPr>
        <w:t xml:space="preserve">Уколико непокретност није укњижена прилаже се уговор о купопродаји или откупу непокретности, или уговор о поклону </w:t>
      </w:r>
      <w:r w:rsidRPr="001D71BB">
        <w:rPr>
          <w:rFonts w:ascii="Times New Roman" w:eastAsia="Calibri" w:hAnsi="Times New Roman" w:cs="Times New Roman"/>
          <w:color w:val="000000"/>
          <w:sz w:val="24"/>
          <w:szCs w:val="24"/>
          <w:lang w:val="sr-Cyrl-RS"/>
        </w:rPr>
        <w:t xml:space="preserve">или решење о оставинској расправи и др. докази – оригинал или оверена фотокопија која не сме бити старији од шест месеци; </w:t>
      </w:r>
    </w:p>
    <w:p w:rsidR="009F28AC" w:rsidRPr="001D71BB" w:rsidRDefault="00A07C34" w:rsidP="001D71BB">
      <w:pPr>
        <w:pStyle w:val="ListParagraph"/>
        <w:numPr>
          <w:ilvl w:val="0"/>
          <w:numId w:val="7"/>
        </w:numPr>
        <w:spacing w:line="276" w:lineRule="auto"/>
        <w:jc w:val="both"/>
        <w:rPr>
          <w:rFonts w:ascii="Times New Roman" w:eastAsia="Calibri" w:hAnsi="Times New Roman" w:cs="Times New Roman"/>
          <w:sz w:val="24"/>
          <w:szCs w:val="24"/>
          <w:lang w:val="sr-Cyrl-RS"/>
        </w:rPr>
      </w:pPr>
      <w:r w:rsidRPr="001D71BB">
        <w:rPr>
          <w:rFonts w:ascii="Times New Roman" w:eastAsia="Calibri" w:hAnsi="Times New Roman" w:cs="Times New Roman"/>
          <w:sz w:val="24"/>
          <w:szCs w:val="24"/>
          <w:lang w:val="sr-Cyrl-RS"/>
        </w:rPr>
        <w:t xml:space="preserve">Уколико је непокретност изграђена без грађевинске дозволе или има одступања од грађевиснке дозволе, односно уколико не поседује употребну дозволу, цениће се </w:t>
      </w:r>
      <w:r w:rsidR="004A1C7F" w:rsidRPr="001D71BB">
        <w:rPr>
          <w:rFonts w:ascii="Times New Roman" w:eastAsia="Calibri" w:hAnsi="Times New Roman" w:cs="Times New Roman"/>
          <w:sz w:val="24"/>
          <w:szCs w:val="24"/>
          <w:lang w:val="sr-Cyrl-RS"/>
        </w:rPr>
        <w:t>доказ</w:t>
      </w:r>
      <w:r w:rsidRPr="001D71BB">
        <w:rPr>
          <w:rFonts w:ascii="Times New Roman" w:eastAsia="Calibri" w:hAnsi="Times New Roman" w:cs="Times New Roman"/>
          <w:sz w:val="24"/>
          <w:szCs w:val="24"/>
          <w:lang w:val="sr-Cyrl-RS"/>
        </w:rPr>
        <w:t xml:space="preserve"> </w:t>
      </w:r>
      <w:r w:rsidRPr="001D71BB">
        <w:rPr>
          <w:rFonts w:ascii="Times New Roman" w:hAnsi="Times New Roman" w:cs="Times New Roman"/>
          <w:sz w:val="24"/>
          <w:szCs w:val="24"/>
          <w:lang w:val="sr-Cyrl-RS"/>
        </w:rPr>
        <w:t>да је органу надлежном за легализацију поднет захтев за легализацију</w:t>
      </w:r>
      <w:r w:rsidRPr="001D71BB">
        <w:rPr>
          <w:rFonts w:ascii="Times New Roman" w:eastAsia="Calibri" w:hAnsi="Times New Roman" w:cs="Times New Roman"/>
          <w:sz w:val="24"/>
          <w:szCs w:val="24"/>
          <w:lang w:val="sr-Cyrl-RS"/>
        </w:rPr>
        <w:t>,  које податке надлежни орган податке прибавља по службеној дужности;</w:t>
      </w:r>
    </w:p>
    <w:p w:rsidR="005051DA" w:rsidRPr="001D71BB" w:rsidRDefault="009F28AC" w:rsidP="001D71BB">
      <w:pPr>
        <w:pStyle w:val="ListParagraph"/>
        <w:numPr>
          <w:ilvl w:val="0"/>
          <w:numId w:val="7"/>
        </w:numPr>
        <w:suppressAutoHyphens w:val="0"/>
        <w:spacing w:line="276" w:lineRule="auto"/>
        <w:jc w:val="both"/>
        <w:rPr>
          <w:rFonts w:ascii="Times New Roman" w:eastAsiaTheme="minorHAnsi" w:hAnsi="Times New Roman" w:cs="Times New Roman"/>
          <w:sz w:val="24"/>
          <w:szCs w:val="24"/>
          <w:lang w:val="sr-Cyrl-RS" w:eastAsia="en-US"/>
        </w:rPr>
      </w:pPr>
      <w:r w:rsidRPr="001D71BB">
        <w:rPr>
          <w:rFonts w:ascii="Times New Roman" w:eastAsiaTheme="minorHAnsi" w:hAnsi="Times New Roman" w:cs="Times New Roman"/>
          <w:sz w:val="24"/>
          <w:szCs w:val="24"/>
          <w:lang w:val="en-US" w:eastAsia="en-US"/>
        </w:rPr>
        <w:t>Физичко лице које у оквиру сеоског туристичког домаћинства пружа угоститељске услуге смештаја на отвореном мора бити власник, односно сувласник тог земљишта.</w:t>
      </w:r>
      <w:r w:rsidRPr="001D71BB">
        <w:rPr>
          <w:rFonts w:ascii="Times New Roman" w:eastAsiaTheme="minorHAnsi" w:hAnsi="Times New Roman" w:cs="Times New Roman"/>
          <w:sz w:val="24"/>
          <w:szCs w:val="24"/>
          <w:lang w:val="sr-Cyrl-RS" w:eastAsia="en-US"/>
        </w:rPr>
        <w:t xml:space="preserve"> Власништво над земљиштем се доказује на напред наведен начин, а прихватиће се и</w:t>
      </w:r>
      <w:r w:rsidR="00040C0F" w:rsidRPr="001D71BB">
        <w:rPr>
          <w:rFonts w:ascii="Times New Roman" w:eastAsiaTheme="minorHAnsi" w:hAnsi="Times New Roman" w:cs="Times New Roman"/>
          <w:sz w:val="24"/>
          <w:szCs w:val="24"/>
          <w:lang w:val="sr-Cyrl-RS" w:eastAsia="en-US"/>
        </w:rPr>
        <w:t xml:space="preserve"> укњижено</w:t>
      </w:r>
      <w:r w:rsidRPr="001D71BB">
        <w:rPr>
          <w:rFonts w:ascii="Times New Roman" w:eastAsiaTheme="minorHAnsi" w:hAnsi="Times New Roman" w:cs="Times New Roman"/>
          <w:sz w:val="24"/>
          <w:szCs w:val="24"/>
          <w:lang w:val="sr-Cyrl-RS" w:eastAsia="en-US"/>
        </w:rPr>
        <w:t xml:space="preserve"> право коришћења</w:t>
      </w:r>
      <w:r w:rsidR="00040C0F" w:rsidRPr="001D71BB">
        <w:rPr>
          <w:rFonts w:ascii="Times New Roman" w:eastAsiaTheme="minorHAnsi" w:hAnsi="Times New Roman" w:cs="Times New Roman"/>
          <w:sz w:val="24"/>
          <w:szCs w:val="24"/>
          <w:lang w:val="sr-Cyrl-RS" w:eastAsia="en-US"/>
        </w:rPr>
        <w:t>.</w:t>
      </w:r>
    </w:p>
    <w:p w:rsidR="00BC6E4E" w:rsidRPr="001D71BB" w:rsidRDefault="00BC6E4E" w:rsidP="001D71BB">
      <w:pPr>
        <w:spacing w:line="276" w:lineRule="auto"/>
        <w:ind w:firstLine="708"/>
        <w:jc w:val="both"/>
        <w:rPr>
          <w:rFonts w:ascii="Times New Roman" w:hAnsi="Times New Roman" w:cs="Times New Roman"/>
          <w:sz w:val="24"/>
          <w:szCs w:val="24"/>
          <w:lang w:val="sr-Latn-RS"/>
        </w:rPr>
      </w:pPr>
      <w:r w:rsidRPr="001D71BB">
        <w:rPr>
          <w:rFonts w:ascii="Times New Roman" w:hAnsi="Times New Roman" w:cs="Times New Roman"/>
          <w:sz w:val="24"/>
          <w:szCs w:val="24"/>
          <w:lang w:val="sr-Cyrl-RS"/>
        </w:rPr>
        <w:t xml:space="preserve">Привредно друштво, друго правно лице или предузетник, као угоститељ не прилаже доказ о </w:t>
      </w:r>
      <w:r w:rsidR="008F40F6" w:rsidRPr="001D71BB">
        <w:rPr>
          <w:rFonts w:ascii="Times New Roman" w:hAnsi="Times New Roman" w:cs="Times New Roman"/>
          <w:sz w:val="24"/>
          <w:szCs w:val="24"/>
          <w:lang w:val="sr-Cyrl-RS"/>
        </w:rPr>
        <w:t>власништву над</w:t>
      </w:r>
      <w:r w:rsidRPr="001D71BB">
        <w:rPr>
          <w:rFonts w:ascii="Times New Roman" w:hAnsi="Times New Roman" w:cs="Times New Roman"/>
          <w:sz w:val="24"/>
          <w:szCs w:val="24"/>
          <w:lang w:val="sr-Cyrl-RS"/>
        </w:rPr>
        <w:t xml:space="preserve"> објект</w:t>
      </w:r>
      <w:r w:rsidR="008F40F6" w:rsidRPr="001D71BB">
        <w:rPr>
          <w:rFonts w:ascii="Times New Roman" w:hAnsi="Times New Roman" w:cs="Times New Roman"/>
          <w:sz w:val="24"/>
          <w:szCs w:val="24"/>
          <w:lang w:val="sr-Cyrl-RS"/>
        </w:rPr>
        <w:t>ом</w:t>
      </w:r>
      <w:r w:rsidR="006853C3" w:rsidRPr="001D71BB">
        <w:rPr>
          <w:rFonts w:ascii="Times New Roman" w:hAnsi="Times New Roman" w:cs="Times New Roman"/>
          <w:sz w:val="24"/>
          <w:szCs w:val="24"/>
          <w:lang w:val="sr-Cyrl-RS"/>
        </w:rPr>
        <w:t>.</w:t>
      </w:r>
    </w:p>
    <w:p w:rsidR="00BC6E4E" w:rsidRPr="001D71BB" w:rsidRDefault="00BC6E4E" w:rsidP="001D71BB">
      <w:pPr>
        <w:spacing w:line="276" w:lineRule="auto"/>
        <w:ind w:left="720"/>
        <w:jc w:val="both"/>
        <w:rPr>
          <w:rFonts w:ascii="Times New Roman" w:eastAsia="Calibri" w:hAnsi="Times New Roman" w:cs="Times New Roman"/>
          <w:sz w:val="24"/>
          <w:szCs w:val="24"/>
          <w:lang w:val="sr-Cyrl-RS"/>
        </w:rPr>
      </w:pPr>
    </w:p>
    <w:p w:rsidR="009B79D6" w:rsidRPr="001D71BB" w:rsidRDefault="008F40F6" w:rsidP="001D71BB">
      <w:pPr>
        <w:numPr>
          <w:ilvl w:val="0"/>
          <w:numId w:val="4"/>
        </w:numPr>
        <w:suppressAutoHyphens w:val="0"/>
        <w:spacing w:line="276" w:lineRule="auto"/>
        <w:jc w:val="both"/>
        <w:rPr>
          <w:rFonts w:ascii="Times New Roman" w:eastAsia="Calibri" w:hAnsi="Times New Roman" w:cs="Times New Roman"/>
          <w:b/>
          <w:sz w:val="24"/>
          <w:szCs w:val="24"/>
          <w:lang w:val="sr-Cyrl-RS"/>
        </w:rPr>
      </w:pPr>
      <w:r w:rsidRPr="001D71BB">
        <w:rPr>
          <w:rFonts w:ascii="Times New Roman" w:eastAsia="Calibri" w:hAnsi="Times New Roman" w:cs="Times New Roman"/>
          <w:b/>
          <w:sz w:val="24"/>
          <w:szCs w:val="24"/>
          <w:lang w:val="sr-Cyrl-RS"/>
        </w:rPr>
        <w:t xml:space="preserve"> Лекарско уверење, </w:t>
      </w:r>
      <w:r w:rsidR="009B79D6" w:rsidRPr="001D71BB">
        <w:rPr>
          <w:rFonts w:ascii="Times New Roman" w:eastAsia="Calibri" w:hAnsi="Times New Roman" w:cs="Times New Roman"/>
          <w:b/>
          <w:sz w:val="24"/>
          <w:szCs w:val="24"/>
          <w:lang w:val="sr-Cyrl-RS"/>
        </w:rPr>
        <w:t xml:space="preserve">односно потврда од овлашћене здравствене установе </w:t>
      </w:r>
      <w:r w:rsidR="006853C3" w:rsidRPr="001D71BB">
        <w:rPr>
          <w:rFonts w:ascii="Times New Roman" w:eastAsia="Calibri" w:hAnsi="Times New Roman" w:cs="Times New Roman"/>
          <w:b/>
          <w:sz w:val="24"/>
          <w:szCs w:val="24"/>
          <w:lang w:val="sr-Cyrl-RS"/>
        </w:rPr>
        <w:t>з</w:t>
      </w:r>
      <w:r w:rsidR="009B79D6" w:rsidRPr="001D71BB">
        <w:rPr>
          <w:rFonts w:ascii="Times New Roman" w:eastAsia="Calibri" w:hAnsi="Times New Roman" w:cs="Times New Roman"/>
          <w:b/>
          <w:sz w:val="24"/>
          <w:szCs w:val="24"/>
          <w:lang w:val="sr-Cyrl-RS"/>
        </w:rPr>
        <w:t>а физичко лице</w:t>
      </w:r>
      <w:r w:rsidR="00EE4618" w:rsidRPr="001D71BB">
        <w:rPr>
          <w:rFonts w:ascii="Times New Roman" w:eastAsia="Calibri" w:hAnsi="Times New Roman" w:cs="Times New Roman"/>
          <w:b/>
          <w:sz w:val="24"/>
          <w:szCs w:val="24"/>
          <w:lang w:val="sr-Cyrl-RS"/>
        </w:rPr>
        <w:t>:</w:t>
      </w:r>
    </w:p>
    <w:p w:rsidR="002C0DAB" w:rsidRPr="001D71BB" w:rsidRDefault="00A07C34" w:rsidP="001D71BB">
      <w:pPr>
        <w:pStyle w:val="ListParagraph"/>
        <w:numPr>
          <w:ilvl w:val="0"/>
          <w:numId w:val="8"/>
        </w:numPr>
        <w:suppressAutoHyphens w:val="0"/>
        <w:spacing w:line="276" w:lineRule="auto"/>
        <w:jc w:val="both"/>
        <w:rPr>
          <w:rFonts w:ascii="Times New Roman" w:eastAsia="Calibri" w:hAnsi="Times New Roman" w:cs="Times New Roman"/>
          <w:sz w:val="24"/>
          <w:szCs w:val="24"/>
          <w:lang w:val="sr-Cyrl-RS"/>
        </w:rPr>
      </w:pPr>
      <w:r w:rsidRPr="001D71BB">
        <w:rPr>
          <w:rFonts w:ascii="Times New Roman" w:eastAsia="Calibri" w:hAnsi="Times New Roman" w:cs="Times New Roman"/>
          <w:sz w:val="24"/>
          <w:szCs w:val="24"/>
          <w:lang w:val="sr-Cyrl-RS"/>
        </w:rPr>
        <w:t xml:space="preserve">За физичко лице </w:t>
      </w:r>
      <w:r w:rsidR="0033459D" w:rsidRPr="001D71BB">
        <w:rPr>
          <w:rFonts w:ascii="Times New Roman" w:eastAsia="Calibri" w:hAnsi="Times New Roman" w:cs="Times New Roman"/>
          <w:sz w:val="24"/>
          <w:szCs w:val="24"/>
          <w:lang w:val="sr-Cyrl-RS"/>
        </w:rPr>
        <w:t>и члановe домаћинства</w:t>
      </w:r>
      <w:r w:rsidR="00040C0F" w:rsidRPr="001D71BB">
        <w:rPr>
          <w:rFonts w:ascii="Times New Roman" w:eastAsia="Calibri" w:hAnsi="Times New Roman" w:cs="Times New Roman"/>
          <w:sz w:val="24"/>
          <w:szCs w:val="24"/>
          <w:lang w:val="sr-Cyrl-RS"/>
        </w:rPr>
        <w:t>, ако чланови домаћинства</w:t>
      </w:r>
      <w:r w:rsidR="0033459D" w:rsidRPr="001D71BB">
        <w:rPr>
          <w:rFonts w:ascii="Times New Roman" w:eastAsia="Calibri" w:hAnsi="Times New Roman" w:cs="Times New Roman"/>
          <w:sz w:val="24"/>
          <w:szCs w:val="24"/>
          <w:lang w:val="sr-Cyrl-RS"/>
        </w:rPr>
        <w:t xml:space="preserve"> живе у објекту у којем се пружа услуга смештаја (у објектима домаће радиности), односно </w:t>
      </w:r>
      <w:r w:rsidR="0033459D" w:rsidRPr="001D71BB">
        <w:rPr>
          <w:rFonts w:ascii="Times New Roman" w:hAnsi="Times New Roman" w:cs="Times New Roman"/>
          <w:sz w:val="24"/>
          <w:szCs w:val="24"/>
        </w:rPr>
        <w:t>услуг</w:t>
      </w:r>
      <w:r w:rsidR="0033459D" w:rsidRPr="001D71BB">
        <w:rPr>
          <w:rFonts w:ascii="Times New Roman" w:hAnsi="Times New Roman" w:cs="Times New Roman"/>
          <w:sz w:val="24"/>
          <w:szCs w:val="24"/>
          <w:lang w:val="sr-Cyrl-RS"/>
        </w:rPr>
        <w:t>а</w:t>
      </w:r>
      <w:r w:rsidR="0033459D" w:rsidRPr="001D71BB">
        <w:rPr>
          <w:rFonts w:ascii="Times New Roman" w:hAnsi="Times New Roman" w:cs="Times New Roman"/>
          <w:sz w:val="24"/>
          <w:szCs w:val="24"/>
        </w:rPr>
        <w:t xml:space="preserve"> смештаја, припремања и услуживања хране, пића и напитака</w:t>
      </w:r>
      <w:r w:rsidR="0033459D" w:rsidRPr="001D71BB">
        <w:rPr>
          <w:rFonts w:ascii="Times New Roman" w:hAnsi="Times New Roman" w:cs="Times New Roman"/>
          <w:sz w:val="24"/>
          <w:szCs w:val="24"/>
          <w:lang w:val="sr-Cyrl-RS"/>
        </w:rPr>
        <w:t xml:space="preserve"> (у објекту сеоског туристичког домаћинства)</w:t>
      </w:r>
      <w:r w:rsidR="0033459D" w:rsidRPr="001D71BB">
        <w:rPr>
          <w:rFonts w:ascii="Times New Roman" w:eastAsia="Calibri" w:hAnsi="Times New Roman" w:cs="Times New Roman"/>
          <w:sz w:val="24"/>
          <w:szCs w:val="24"/>
          <w:lang w:val="sr-Cyrl-RS"/>
        </w:rPr>
        <w:t xml:space="preserve"> </w:t>
      </w:r>
      <w:r w:rsidR="001C7E37" w:rsidRPr="001D71BB">
        <w:rPr>
          <w:rFonts w:ascii="Times New Roman" w:eastAsia="Calibri" w:hAnsi="Times New Roman" w:cs="Times New Roman"/>
          <w:sz w:val="24"/>
          <w:szCs w:val="24"/>
          <w:lang w:val="sr-Cyrl-RS"/>
        </w:rPr>
        <w:t>–</w:t>
      </w:r>
      <w:r w:rsidR="0033459D" w:rsidRPr="001D71BB">
        <w:rPr>
          <w:rFonts w:ascii="Times New Roman" w:eastAsia="Calibri" w:hAnsi="Times New Roman" w:cs="Times New Roman"/>
          <w:sz w:val="24"/>
          <w:szCs w:val="24"/>
          <w:lang w:val="sr-Cyrl-RS"/>
        </w:rPr>
        <w:t xml:space="preserve"> </w:t>
      </w:r>
      <w:r w:rsidR="001C7E37" w:rsidRPr="001D71BB">
        <w:rPr>
          <w:rFonts w:ascii="Times New Roman" w:eastAsia="Calibri" w:hAnsi="Times New Roman" w:cs="Times New Roman"/>
          <w:sz w:val="24"/>
          <w:szCs w:val="24"/>
          <w:lang w:val="sr-Cyrl-RS"/>
        </w:rPr>
        <w:t xml:space="preserve">прибавља се </w:t>
      </w:r>
      <w:r w:rsidRPr="001D71BB">
        <w:rPr>
          <w:rFonts w:ascii="Times New Roman" w:eastAsia="Calibri" w:hAnsi="Times New Roman" w:cs="Times New Roman"/>
          <w:sz w:val="24"/>
          <w:szCs w:val="24"/>
          <w:lang w:val="sr-Cyrl-RS"/>
        </w:rPr>
        <w:t>лекарско уверење о здравственој способности за обављање угоститељске делатности издато од овлашћене здравствене установе (Дом здравља - медицина рада) у складу са чланом 22. Правилника о минимално техничким и санитарно хигијенским условима за пружање услуга у домаћој радиности и у сеоском туристичком домаћинству</w:t>
      </w:r>
      <w:r w:rsidR="00EE4618" w:rsidRPr="001D71BB">
        <w:rPr>
          <w:rFonts w:ascii="Times New Roman" w:eastAsia="Calibri" w:hAnsi="Times New Roman" w:cs="Times New Roman"/>
          <w:sz w:val="24"/>
          <w:szCs w:val="24"/>
          <w:lang w:val="sr-Cyrl-RS"/>
        </w:rPr>
        <w:t>;</w:t>
      </w:r>
    </w:p>
    <w:p w:rsidR="00A07C34" w:rsidRPr="001D71BB" w:rsidRDefault="00A07C34" w:rsidP="001D71BB">
      <w:pPr>
        <w:pStyle w:val="ListParagraph"/>
        <w:numPr>
          <w:ilvl w:val="0"/>
          <w:numId w:val="8"/>
        </w:numPr>
        <w:suppressAutoHyphens w:val="0"/>
        <w:spacing w:line="276" w:lineRule="auto"/>
        <w:jc w:val="both"/>
        <w:rPr>
          <w:rFonts w:ascii="Times New Roman" w:eastAsia="Calibri" w:hAnsi="Times New Roman" w:cs="Times New Roman"/>
          <w:sz w:val="24"/>
          <w:szCs w:val="24"/>
          <w:lang w:val="sr-Cyrl-RS"/>
        </w:rPr>
      </w:pPr>
      <w:r w:rsidRPr="001D71BB">
        <w:rPr>
          <w:rFonts w:ascii="Times New Roman" w:eastAsia="Calibri" w:hAnsi="Times New Roman" w:cs="Times New Roman"/>
          <w:sz w:val="24"/>
          <w:szCs w:val="24"/>
          <w:lang w:val="sr-Cyrl-RS"/>
        </w:rPr>
        <w:t xml:space="preserve">За физичко лице </w:t>
      </w:r>
      <w:r w:rsidR="0033459D" w:rsidRPr="001D71BB">
        <w:rPr>
          <w:rFonts w:ascii="Times New Roman" w:eastAsia="Calibri" w:hAnsi="Times New Roman" w:cs="Times New Roman"/>
          <w:sz w:val="24"/>
          <w:szCs w:val="24"/>
          <w:lang w:val="sr-Cyrl-RS"/>
        </w:rPr>
        <w:t>и чланови домаћинства</w:t>
      </w:r>
      <w:r w:rsidR="00040C0F" w:rsidRPr="001D71BB">
        <w:rPr>
          <w:rFonts w:ascii="Times New Roman" w:eastAsia="Calibri" w:hAnsi="Times New Roman" w:cs="Times New Roman"/>
          <w:sz w:val="24"/>
          <w:szCs w:val="24"/>
          <w:lang w:val="sr-Cyrl-RS"/>
        </w:rPr>
        <w:t>,</w:t>
      </w:r>
      <w:r w:rsidR="0033459D" w:rsidRPr="001D71BB">
        <w:rPr>
          <w:rFonts w:ascii="Times New Roman" w:eastAsia="Calibri" w:hAnsi="Times New Roman" w:cs="Times New Roman"/>
          <w:sz w:val="24"/>
          <w:szCs w:val="24"/>
          <w:lang w:val="sr-Cyrl-RS"/>
        </w:rPr>
        <w:t xml:space="preserve"> </w:t>
      </w:r>
      <w:r w:rsidR="00040C0F" w:rsidRPr="001D71BB">
        <w:rPr>
          <w:rFonts w:ascii="Times New Roman" w:eastAsia="Calibri" w:hAnsi="Times New Roman" w:cs="Times New Roman"/>
          <w:sz w:val="24"/>
          <w:szCs w:val="24"/>
          <w:lang w:val="sr-Cyrl-RS"/>
        </w:rPr>
        <w:t xml:space="preserve">ако чланови домаћинства живе </w:t>
      </w:r>
      <w:r w:rsidR="0033459D" w:rsidRPr="001D71BB">
        <w:rPr>
          <w:rFonts w:ascii="Times New Roman" w:eastAsia="Calibri" w:hAnsi="Times New Roman" w:cs="Times New Roman"/>
          <w:sz w:val="24"/>
          <w:szCs w:val="24"/>
          <w:lang w:val="sr-Cyrl-RS"/>
        </w:rPr>
        <w:t>у објекту</w:t>
      </w:r>
      <w:r w:rsidR="0033459D" w:rsidRPr="001D71BB">
        <w:rPr>
          <w:rFonts w:ascii="Times New Roman" w:eastAsia="Calibri" w:hAnsi="Times New Roman" w:cs="Times New Roman"/>
          <w:color w:val="FF0000"/>
          <w:sz w:val="24"/>
          <w:szCs w:val="24"/>
          <w:lang w:val="sr-Cyrl-RS"/>
        </w:rPr>
        <w:t xml:space="preserve"> </w:t>
      </w:r>
      <w:r w:rsidR="0033459D" w:rsidRPr="001D71BB">
        <w:rPr>
          <w:rFonts w:ascii="Times New Roman" w:eastAsia="Calibri" w:hAnsi="Times New Roman" w:cs="Times New Roman"/>
          <w:sz w:val="24"/>
          <w:szCs w:val="24"/>
          <w:lang w:val="sr-Cyrl-RS"/>
        </w:rPr>
        <w:t xml:space="preserve">сеоског туристичког домаћинства у којем се пружа </w:t>
      </w:r>
      <w:r w:rsidR="0033459D" w:rsidRPr="001D71BB">
        <w:rPr>
          <w:rFonts w:ascii="Times New Roman" w:hAnsi="Times New Roman" w:cs="Times New Roman"/>
          <w:sz w:val="24"/>
          <w:szCs w:val="24"/>
        </w:rPr>
        <w:t>услуг</w:t>
      </w:r>
      <w:r w:rsidR="0033459D" w:rsidRPr="001D71BB">
        <w:rPr>
          <w:rFonts w:ascii="Times New Roman" w:hAnsi="Times New Roman" w:cs="Times New Roman"/>
          <w:sz w:val="24"/>
          <w:szCs w:val="24"/>
          <w:lang w:val="sr-Cyrl-RS"/>
        </w:rPr>
        <w:t>а</w:t>
      </w:r>
      <w:r w:rsidR="0033459D" w:rsidRPr="001D71BB">
        <w:rPr>
          <w:rFonts w:ascii="Times New Roman" w:hAnsi="Times New Roman" w:cs="Times New Roman"/>
          <w:sz w:val="24"/>
          <w:szCs w:val="24"/>
        </w:rPr>
        <w:t xml:space="preserve"> смештаја, припремања и услуживања хране, пића и напитака</w:t>
      </w:r>
      <w:r w:rsidR="0033459D" w:rsidRPr="001D71BB">
        <w:rPr>
          <w:rFonts w:ascii="Times New Roman" w:hAnsi="Times New Roman" w:cs="Times New Roman"/>
          <w:sz w:val="24"/>
          <w:szCs w:val="24"/>
          <w:lang w:val="sr-Cyrl-RS"/>
        </w:rPr>
        <w:t xml:space="preserve"> </w:t>
      </w:r>
      <w:r w:rsidR="001C7E37" w:rsidRPr="001D71BB">
        <w:rPr>
          <w:rFonts w:ascii="Times New Roman" w:hAnsi="Times New Roman" w:cs="Times New Roman"/>
          <w:sz w:val="24"/>
          <w:szCs w:val="24"/>
          <w:lang w:val="sr-Cyrl-RS"/>
        </w:rPr>
        <w:t>– прибавља се</w:t>
      </w:r>
      <w:r w:rsidR="0033459D" w:rsidRPr="001D71BB">
        <w:rPr>
          <w:rFonts w:ascii="Times New Roman" w:hAnsi="Times New Roman" w:cs="Times New Roman"/>
          <w:sz w:val="24"/>
          <w:szCs w:val="24"/>
          <w:lang w:val="sr-Cyrl-RS"/>
        </w:rPr>
        <w:t xml:space="preserve"> </w:t>
      </w:r>
      <w:r w:rsidR="0033459D" w:rsidRPr="001D71BB">
        <w:rPr>
          <w:rFonts w:ascii="Times New Roman" w:eastAsia="Calibri" w:hAnsi="Times New Roman" w:cs="Times New Roman"/>
          <w:sz w:val="24"/>
          <w:szCs w:val="24"/>
          <w:lang w:val="sr-Cyrl-RS"/>
        </w:rPr>
        <w:t>п</w:t>
      </w:r>
      <w:r w:rsidRPr="001D71BB">
        <w:rPr>
          <w:rFonts w:ascii="Times New Roman" w:eastAsia="Calibri" w:hAnsi="Times New Roman" w:cs="Times New Roman"/>
          <w:sz w:val="24"/>
          <w:szCs w:val="24"/>
          <w:lang w:val="sr-Cyrl-RS"/>
        </w:rPr>
        <w:t>отврд</w:t>
      </w:r>
      <w:r w:rsidR="0033459D" w:rsidRPr="001D71BB">
        <w:rPr>
          <w:rFonts w:ascii="Times New Roman" w:eastAsia="Calibri" w:hAnsi="Times New Roman" w:cs="Times New Roman"/>
          <w:sz w:val="24"/>
          <w:szCs w:val="24"/>
          <w:lang w:val="sr-Cyrl-RS"/>
        </w:rPr>
        <w:t>а</w:t>
      </w:r>
      <w:r w:rsidRPr="001D71BB">
        <w:rPr>
          <w:rFonts w:ascii="Times New Roman" w:eastAsia="Calibri" w:hAnsi="Times New Roman" w:cs="Times New Roman"/>
          <w:sz w:val="24"/>
          <w:szCs w:val="24"/>
          <w:lang w:val="sr-Cyrl-RS"/>
        </w:rPr>
        <w:t xml:space="preserve"> од овлашћене здравствене установе да физичко лице које пружа угоститељске услуге у којем се пружају услуге исхране и пића, нису евидентирани на клицоноштво и паразите</w:t>
      </w:r>
      <w:r w:rsidR="00235C8C" w:rsidRPr="001D71BB">
        <w:rPr>
          <w:rFonts w:ascii="Times New Roman" w:eastAsia="Calibri" w:hAnsi="Times New Roman" w:cs="Times New Roman"/>
          <w:sz w:val="24"/>
          <w:szCs w:val="24"/>
          <w:lang w:val="sr-Cyrl-RS"/>
        </w:rPr>
        <w:t xml:space="preserve">, у складу са чланом </w:t>
      </w:r>
      <w:r w:rsidRPr="001D71BB">
        <w:rPr>
          <w:rFonts w:ascii="Times New Roman" w:eastAsia="Calibri" w:hAnsi="Times New Roman" w:cs="Times New Roman"/>
          <w:sz w:val="24"/>
          <w:szCs w:val="24"/>
          <w:lang w:val="sr-Cyrl-RS"/>
        </w:rPr>
        <w:t>22. Правилника о минимално техничким и санитарно хигијенским условима за пружање услуга у домаћој радиности и у се</w:t>
      </w:r>
      <w:r w:rsidR="00235C8C" w:rsidRPr="001D71BB">
        <w:rPr>
          <w:rFonts w:ascii="Times New Roman" w:eastAsia="Calibri" w:hAnsi="Times New Roman" w:cs="Times New Roman"/>
          <w:sz w:val="24"/>
          <w:szCs w:val="24"/>
          <w:lang w:val="sr-Cyrl-RS"/>
        </w:rPr>
        <w:t>оском туристичком домаћинству.</w:t>
      </w:r>
    </w:p>
    <w:p w:rsidR="0086729B" w:rsidRPr="001D71BB" w:rsidRDefault="00AB3CE3" w:rsidP="001D71BB">
      <w:pPr>
        <w:spacing w:line="276" w:lineRule="auto"/>
        <w:ind w:firstLine="708"/>
        <w:rPr>
          <w:rFonts w:ascii="Times New Roman" w:hAnsi="Times New Roman" w:cs="Times New Roman"/>
          <w:sz w:val="24"/>
          <w:szCs w:val="24"/>
        </w:rPr>
      </w:pPr>
      <w:r w:rsidRPr="001D71BB">
        <w:rPr>
          <w:rFonts w:ascii="Times New Roman" w:eastAsia="Calibri" w:hAnsi="Times New Roman" w:cs="Times New Roman"/>
          <w:sz w:val="24"/>
          <w:szCs w:val="24"/>
          <w:lang w:val="sr-Cyrl-RS"/>
        </w:rPr>
        <w:t xml:space="preserve">У објекту домаће радиности </w:t>
      </w:r>
      <w:r w:rsidR="0086729B" w:rsidRPr="001D71BB">
        <w:rPr>
          <w:rFonts w:ascii="Times New Roman" w:hAnsi="Times New Roman" w:cs="Times New Roman"/>
          <w:sz w:val="24"/>
          <w:szCs w:val="24"/>
        </w:rPr>
        <w:t>физичко лице  може да пружа само угоститељске услуге смештаја.</w:t>
      </w:r>
    </w:p>
    <w:p w:rsidR="00AB3CE3" w:rsidRPr="001D71BB" w:rsidRDefault="0086729B" w:rsidP="001D71BB">
      <w:pPr>
        <w:spacing w:line="276" w:lineRule="auto"/>
        <w:ind w:firstLine="708"/>
        <w:jc w:val="both"/>
        <w:rPr>
          <w:rFonts w:ascii="Times New Roman" w:hAnsi="Times New Roman" w:cs="Times New Roman"/>
          <w:sz w:val="24"/>
          <w:szCs w:val="24"/>
          <w:lang w:val="sr-Cyrl-RS"/>
        </w:rPr>
      </w:pPr>
      <w:r w:rsidRPr="001D71BB">
        <w:rPr>
          <w:rFonts w:ascii="Times New Roman" w:eastAsia="Calibri" w:hAnsi="Times New Roman" w:cs="Times New Roman"/>
          <w:sz w:val="24"/>
          <w:szCs w:val="24"/>
          <w:lang w:val="sr-Cyrl-RS"/>
        </w:rPr>
        <w:lastRenderedPageBreak/>
        <w:t xml:space="preserve">У објекту сеоског туристичког домаћинства </w:t>
      </w:r>
      <w:r w:rsidRPr="001D71BB">
        <w:rPr>
          <w:rFonts w:ascii="Times New Roman" w:hAnsi="Times New Roman" w:cs="Times New Roman"/>
          <w:sz w:val="24"/>
          <w:szCs w:val="24"/>
        </w:rPr>
        <w:t>физичко лице  може да пружа</w:t>
      </w:r>
      <w:r w:rsidRPr="001D71BB">
        <w:rPr>
          <w:rFonts w:ascii="Times New Roman" w:hAnsi="Times New Roman" w:cs="Times New Roman"/>
          <w:sz w:val="24"/>
          <w:szCs w:val="24"/>
          <w:lang w:val="sr-Cyrl-RS"/>
        </w:rPr>
        <w:t xml:space="preserve"> </w:t>
      </w:r>
      <w:r w:rsidRPr="001D71BB">
        <w:rPr>
          <w:rFonts w:ascii="Times New Roman" w:hAnsi="Times New Roman" w:cs="Times New Roman"/>
          <w:sz w:val="24"/>
          <w:szCs w:val="24"/>
        </w:rPr>
        <w:t xml:space="preserve"> угоститељске услуг</w:t>
      </w:r>
      <w:r w:rsidRPr="001D71BB">
        <w:rPr>
          <w:rFonts w:ascii="Times New Roman" w:hAnsi="Times New Roman" w:cs="Times New Roman"/>
          <w:sz w:val="24"/>
          <w:szCs w:val="24"/>
          <w:lang w:val="sr-Cyrl-RS"/>
        </w:rPr>
        <w:t>е</w:t>
      </w:r>
      <w:r w:rsidRPr="001D71BB">
        <w:rPr>
          <w:rFonts w:ascii="Times New Roman" w:hAnsi="Times New Roman" w:cs="Times New Roman"/>
          <w:sz w:val="24"/>
          <w:szCs w:val="24"/>
        </w:rPr>
        <w:t xml:space="preserve"> смештаја, припремања и услуживања хране, пића и напитака</w:t>
      </w:r>
      <w:r w:rsidRPr="001D71BB">
        <w:rPr>
          <w:rFonts w:ascii="Times New Roman" w:hAnsi="Times New Roman" w:cs="Times New Roman"/>
          <w:sz w:val="24"/>
          <w:szCs w:val="24"/>
          <w:lang w:val="sr-Cyrl-RS"/>
        </w:rPr>
        <w:t>.</w:t>
      </w:r>
    </w:p>
    <w:p w:rsidR="002C0DAB" w:rsidRPr="001D71BB" w:rsidRDefault="002C0DAB" w:rsidP="001D71BB">
      <w:pPr>
        <w:suppressAutoHyphens w:val="0"/>
        <w:spacing w:line="276" w:lineRule="auto"/>
        <w:ind w:left="360"/>
        <w:jc w:val="both"/>
        <w:rPr>
          <w:rFonts w:ascii="Times New Roman" w:eastAsia="Calibri" w:hAnsi="Times New Roman" w:cs="Times New Roman"/>
          <w:b/>
          <w:color w:val="FF0000"/>
          <w:sz w:val="24"/>
          <w:szCs w:val="24"/>
          <w:lang w:val="sr-Cyrl-RS"/>
        </w:rPr>
      </w:pPr>
    </w:p>
    <w:p w:rsidR="00A07C34" w:rsidRPr="001D71BB" w:rsidRDefault="00BF2173" w:rsidP="001D71BB">
      <w:pPr>
        <w:numPr>
          <w:ilvl w:val="0"/>
          <w:numId w:val="4"/>
        </w:numPr>
        <w:suppressAutoHyphens w:val="0"/>
        <w:spacing w:line="276" w:lineRule="auto"/>
        <w:jc w:val="both"/>
        <w:rPr>
          <w:rFonts w:ascii="Times New Roman" w:hAnsi="Times New Roman" w:cs="Times New Roman"/>
          <w:b/>
          <w:sz w:val="24"/>
          <w:szCs w:val="24"/>
          <w:lang w:val="sr-Cyrl-RS"/>
        </w:rPr>
      </w:pPr>
      <w:hyperlink r:id="rId7" w:tgtFrame="_blank" w:tooltip="Преузмите Изјава о испуњености минимално техничких услова за уређење и опремање угоститељских објеката за смештај врсте сеоско туристичко домаћинство" w:history="1">
        <w:r w:rsidR="00A07C34" w:rsidRPr="001D71BB">
          <w:rPr>
            <w:rFonts w:ascii="Times New Roman" w:eastAsia="Calibri" w:hAnsi="Times New Roman" w:cs="Times New Roman"/>
            <w:b/>
            <w:color w:val="000000"/>
            <w:sz w:val="24"/>
            <w:szCs w:val="24"/>
            <w:lang w:val="sr-Cyrl-RS"/>
          </w:rPr>
          <w:t xml:space="preserve">Изјава о испуњености минимално техничких услова за уређење и опремање угоститељских објеката за смештај </w:t>
        </w:r>
      </w:hyperlink>
    </w:p>
    <w:p w:rsidR="004A1C7F" w:rsidRPr="001D71BB" w:rsidRDefault="004A1C7F" w:rsidP="001D71BB">
      <w:pPr>
        <w:suppressAutoHyphens w:val="0"/>
        <w:spacing w:line="276" w:lineRule="auto"/>
        <w:ind w:left="720"/>
        <w:jc w:val="both"/>
        <w:rPr>
          <w:rFonts w:ascii="Times New Roman" w:hAnsi="Times New Roman" w:cs="Times New Roman"/>
          <w:b/>
          <w:sz w:val="24"/>
          <w:szCs w:val="24"/>
          <w:lang w:val="sr-Cyrl-RS"/>
        </w:rPr>
      </w:pPr>
    </w:p>
    <w:p w:rsidR="004A1C7F" w:rsidRPr="001D71BB" w:rsidRDefault="00BF2173" w:rsidP="001D71BB">
      <w:pPr>
        <w:numPr>
          <w:ilvl w:val="0"/>
          <w:numId w:val="4"/>
        </w:numPr>
        <w:suppressAutoHyphens w:val="0"/>
        <w:spacing w:line="276" w:lineRule="auto"/>
        <w:jc w:val="both"/>
        <w:rPr>
          <w:rFonts w:ascii="Times New Roman" w:eastAsia="Calibri" w:hAnsi="Times New Roman" w:cs="Times New Roman"/>
          <w:b/>
          <w:color w:val="000000"/>
          <w:sz w:val="24"/>
          <w:szCs w:val="24"/>
          <w:lang w:val="sr-Cyrl-RS"/>
        </w:rPr>
      </w:pPr>
      <w:hyperlink r:id="rId8" w:tgtFrame="_blank" w:tooltip="Преузмите Изјава о испуњености стандарда за разврставање сеоских туристичких домаћинстава у категорије" w:history="1">
        <w:r w:rsidR="006853C3" w:rsidRPr="001D71BB">
          <w:rPr>
            <w:rFonts w:ascii="Times New Roman" w:eastAsia="Calibri" w:hAnsi="Times New Roman" w:cs="Times New Roman"/>
            <w:b/>
            <w:color w:val="000000"/>
            <w:sz w:val="24"/>
            <w:szCs w:val="24"/>
            <w:lang w:val="sr-Cyrl-RS"/>
          </w:rPr>
          <w:t>Изјава о испуњености стандарда у категорије</w:t>
        </w:r>
      </w:hyperlink>
    </w:p>
    <w:p w:rsidR="004A1C7F" w:rsidRPr="001D71BB" w:rsidRDefault="004A1C7F" w:rsidP="001D71BB">
      <w:pPr>
        <w:suppressAutoHyphens w:val="0"/>
        <w:spacing w:line="276" w:lineRule="auto"/>
        <w:ind w:left="720"/>
        <w:jc w:val="both"/>
        <w:rPr>
          <w:rFonts w:ascii="Times New Roman" w:eastAsia="Calibri" w:hAnsi="Times New Roman" w:cs="Times New Roman"/>
          <w:b/>
          <w:color w:val="000000"/>
          <w:sz w:val="24"/>
          <w:szCs w:val="24"/>
          <w:lang w:val="sr-Cyrl-RS"/>
        </w:rPr>
      </w:pPr>
    </w:p>
    <w:p w:rsidR="00A07C34" w:rsidRPr="001D71BB" w:rsidRDefault="00BF2173" w:rsidP="001D71BB">
      <w:pPr>
        <w:numPr>
          <w:ilvl w:val="0"/>
          <w:numId w:val="4"/>
        </w:numPr>
        <w:suppressAutoHyphens w:val="0"/>
        <w:spacing w:line="276" w:lineRule="auto"/>
        <w:jc w:val="both"/>
        <w:rPr>
          <w:rFonts w:ascii="Times New Roman" w:eastAsia="Calibri" w:hAnsi="Times New Roman" w:cs="Times New Roman"/>
          <w:b/>
          <w:color w:val="000000"/>
          <w:sz w:val="24"/>
          <w:szCs w:val="24"/>
          <w:lang w:val="sr-Cyrl-RS"/>
        </w:rPr>
      </w:pPr>
      <w:hyperlink r:id="rId9" w:tgtFrame="_blank" w:tooltip="Преузмите Изјава о испуњености санитарно-хигијенских услова (сеоска туристичка домаћинства)" w:history="1">
        <w:r w:rsidR="00A07C34" w:rsidRPr="001D71BB">
          <w:rPr>
            <w:rFonts w:ascii="Times New Roman" w:eastAsia="Calibri" w:hAnsi="Times New Roman" w:cs="Times New Roman"/>
            <w:b/>
            <w:color w:val="000000"/>
            <w:sz w:val="24"/>
            <w:szCs w:val="24"/>
            <w:lang w:val="sr-Cyrl-RS"/>
          </w:rPr>
          <w:t>Изјава о испуњености санитарно-хигијенских услова</w:t>
        </w:r>
      </w:hyperlink>
    </w:p>
    <w:p w:rsidR="00A07C34" w:rsidRPr="001D71BB" w:rsidRDefault="00A07C34" w:rsidP="001D71BB">
      <w:pPr>
        <w:suppressAutoHyphens w:val="0"/>
        <w:spacing w:line="276" w:lineRule="auto"/>
        <w:ind w:left="360"/>
        <w:jc w:val="both"/>
        <w:rPr>
          <w:rFonts w:ascii="Times New Roman" w:hAnsi="Times New Roman" w:cs="Times New Roman"/>
          <w:b/>
          <w:color w:val="000000"/>
          <w:sz w:val="24"/>
          <w:szCs w:val="24"/>
          <w:lang w:val="sr-Cyrl-RS"/>
        </w:rPr>
      </w:pPr>
    </w:p>
    <w:p w:rsidR="00A07C34" w:rsidRPr="001D71BB" w:rsidRDefault="004A1C7F" w:rsidP="001D71BB">
      <w:pPr>
        <w:tabs>
          <w:tab w:val="left" w:pos="13500"/>
        </w:tabs>
        <w:spacing w:line="276" w:lineRule="auto"/>
        <w:rPr>
          <w:rFonts w:ascii="Times New Roman" w:hAnsi="Times New Roman" w:cs="Times New Roman"/>
          <w:b/>
          <w:bCs/>
          <w:color w:val="1F4E79"/>
          <w:sz w:val="24"/>
          <w:szCs w:val="24"/>
          <w:u w:val="single"/>
          <w:lang w:val="sr-Cyrl-RS"/>
        </w:rPr>
      </w:pPr>
      <w:r w:rsidRPr="001D71BB">
        <w:rPr>
          <w:rFonts w:ascii="Times New Roman" w:hAnsi="Times New Roman" w:cs="Times New Roman"/>
          <w:b/>
          <w:bCs/>
          <w:color w:val="1F4E79"/>
          <w:sz w:val="24"/>
          <w:szCs w:val="24"/>
          <w:lang w:val="sr-Cyrl-RS"/>
        </w:rPr>
        <w:t xml:space="preserve">          </w:t>
      </w:r>
      <w:r w:rsidR="00A07C34" w:rsidRPr="001D71BB">
        <w:rPr>
          <w:rFonts w:ascii="Times New Roman" w:hAnsi="Times New Roman" w:cs="Times New Roman"/>
          <w:b/>
          <w:bCs/>
          <w:color w:val="1F4E79"/>
          <w:sz w:val="24"/>
          <w:szCs w:val="24"/>
          <w:u w:val="single"/>
          <w:lang w:val="sr-Cyrl-RS"/>
        </w:rPr>
        <w:t xml:space="preserve">Подаци о којима се води службена евиденција </w:t>
      </w:r>
    </w:p>
    <w:p w:rsidR="004A1C7F" w:rsidRPr="001D71BB" w:rsidRDefault="004A1C7F" w:rsidP="001D71BB">
      <w:pPr>
        <w:tabs>
          <w:tab w:val="left" w:pos="13500"/>
        </w:tabs>
        <w:spacing w:line="276" w:lineRule="auto"/>
        <w:jc w:val="both"/>
        <w:rPr>
          <w:rFonts w:ascii="Times New Roman" w:hAnsi="Times New Roman" w:cs="Times New Roman"/>
          <w:b/>
          <w:bCs/>
          <w:color w:val="1F4E79"/>
          <w:sz w:val="24"/>
          <w:szCs w:val="24"/>
          <w:u w:val="single"/>
          <w:lang w:val="sr-Cyrl-RS"/>
        </w:rPr>
      </w:pPr>
    </w:p>
    <w:p w:rsidR="00A07C34" w:rsidRPr="001D71BB" w:rsidRDefault="00A07C34" w:rsidP="001D71BB">
      <w:pPr>
        <w:suppressAutoHyphens w:val="0"/>
        <w:spacing w:line="276" w:lineRule="auto"/>
        <w:ind w:firstLine="360"/>
        <w:jc w:val="both"/>
        <w:rPr>
          <w:rFonts w:ascii="Times New Roman" w:hAnsi="Times New Roman" w:cs="Times New Roman"/>
          <w:color w:val="000000"/>
          <w:sz w:val="24"/>
          <w:szCs w:val="24"/>
          <w:lang w:val="sr-Cyrl-RS"/>
        </w:rPr>
      </w:pPr>
      <w:r w:rsidRPr="001D71BB">
        <w:rPr>
          <w:rFonts w:ascii="Times New Roman" w:hAnsi="Times New Roman" w:cs="Times New Roman"/>
          <w:color w:val="000000"/>
          <w:sz w:val="24"/>
          <w:szCs w:val="24"/>
          <w:lang w:val="sr-Cyrl-RS"/>
        </w:rPr>
        <w:t>Надлежни орган по службеној дужности у складу са члановима 9. и 103. Закона о општем управном поступку прибавља:</w:t>
      </w:r>
    </w:p>
    <w:p w:rsidR="00A07C34" w:rsidRPr="001D71BB" w:rsidRDefault="00A07C34" w:rsidP="001D71BB">
      <w:pPr>
        <w:numPr>
          <w:ilvl w:val="0"/>
          <w:numId w:val="5"/>
        </w:numPr>
        <w:suppressAutoHyphens w:val="0"/>
        <w:spacing w:line="276" w:lineRule="auto"/>
        <w:jc w:val="both"/>
        <w:rPr>
          <w:rFonts w:ascii="Times New Roman" w:hAnsi="Times New Roman" w:cs="Times New Roman"/>
          <w:sz w:val="24"/>
          <w:szCs w:val="24"/>
          <w:lang w:val="sr-Cyrl-RS"/>
        </w:rPr>
      </w:pPr>
      <w:r w:rsidRPr="001D71BB">
        <w:rPr>
          <w:rFonts w:ascii="Times New Roman" w:hAnsi="Times New Roman" w:cs="Times New Roman"/>
          <w:sz w:val="24"/>
          <w:szCs w:val="24"/>
          <w:lang w:val="sr-Cyrl-RS"/>
        </w:rPr>
        <w:t xml:space="preserve">Доказ о власништву/сувласништву ( Податке из Листа непокретности, а уколико је објекат у поступки легализације и </w:t>
      </w:r>
      <w:r w:rsidR="004A1C7F" w:rsidRPr="001D71BB">
        <w:rPr>
          <w:rFonts w:ascii="Times New Roman" w:hAnsi="Times New Roman" w:cs="Times New Roman"/>
          <w:sz w:val="24"/>
          <w:szCs w:val="24"/>
          <w:lang w:val="sr-Cyrl-RS"/>
        </w:rPr>
        <w:t>доказ</w:t>
      </w:r>
      <w:r w:rsidRPr="001D71BB">
        <w:rPr>
          <w:rFonts w:ascii="Times New Roman" w:hAnsi="Times New Roman" w:cs="Times New Roman"/>
          <w:sz w:val="24"/>
          <w:szCs w:val="24"/>
          <w:lang w:val="sr-Cyrl-RS"/>
        </w:rPr>
        <w:t xml:space="preserve"> да је за наведени објекат </w:t>
      </w:r>
      <w:r w:rsidR="004754BE" w:rsidRPr="001D71BB">
        <w:rPr>
          <w:rFonts w:ascii="Times New Roman" w:hAnsi="Times New Roman" w:cs="Times New Roman"/>
          <w:sz w:val="24"/>
          <w:szCs w:val="24"/>
          <w:lang w:val="sr-Cyrl-RS"/>
        </w:rPr>
        <w:t xml:space="preserve">надлежном органу </w:t>
      </w:r>
      <w:r w:rsidRPr="001D71BB">
        <w:rPr>
          <w:rFonts w:ascii="Times New Roman" w:hAnsi="Times New Roman" w:cs="Times New Roman"/>
          <w:sz w:val="24"/>
          <w:szCs w:val="24"/>
          <w:lang w:val="sr-Cyrl-RS"/>
        </w:rPr>
        <w:t>поднет захтев за легализацију)</w:t>
      </w:r>
      <w:r w:rsidR="004A1C7F" w:rsidRPr="001D71BB">
        <w:rPr>
          <w:rFonts w:ascii="Times New Roman" w:hAnsi="Times New Roman" w:cs="Times New Roman"/>
          <w:sz w:val="24"/>
          <w:szCs w:val="24"/>
          <w:lang w:val="sr-Cyrl-RS"/>
        </w:rPr>
        <w:t>;</w:t>
      </w:r>
    </w:p>
    <w:p w:rsidR="00A07C34" w:rsidRPr="001D71BB" w:rsidRDefault="004A1C7F" w:rsidP="001D71BB">
      <w:pPr>
        <w:numPr>
          <w:ilvl w:val="0"/>
          <w:numId w:val="5"/>
        </w:numPr>
        <w:suppressAutoHyphens w:val="0"/>
        <w:spacing w:line="276" w:lineRule="auto"/>
        <w:jc w:val="both"/>
        <w:rPr>
          <w:rFonts w:ascii="Times New Roman" w:hAnsi="Times New Roman" w:cs="Times New Roman"/>
          <w:sz w:val="24"/>
          <w:szCs w:val="24"/>
          <w:lang w:val="sr-Cyrl-RS"/>
        </w:rPr>
      </w:pPr>
      <w:r w:rsidRPr="001D71BB">
        <w:rPr>
          <w:rFonts w:ascii="Times New Roman" w:hAnsi="Times New Roman" w:cs="Times New Roman"/>
          <w:sz w:val="24"/>
          <w:szCs w:val="24"/>
          <w:lang w:val="sr-Cyrl-RS"/>
        </w:rPr>
        <w:t>З</w:t>
      </w:r>
      <w:r w:rsidR="00A07C34" w:rsidRPr="001D71BB">
        <w:rPr>
          <w:rFonts w:ascii="Times New Roman" w:hAnsi="Times New Roman" w:cs="Times New Roman"/>
          <w:sz w:val="24"/>
          <w:szCs w:val="24"/>
          <w:lang w:val="sr-Cyrl-RS"/>
        </w:rPr>
        <w:t>а угоститеља привредно друштво, друго правно лице или предузетник</w:t>
      </w:r>
      <w:r w:rsidR="004754BE" w:rsidRPr="001D71BB">
        <w:rPr>
          <w:rFonts w:ascii="Times New Roman" w:hAnsi="Times New Roman" w:cs="Times New Roman"/>
          <w:sz w:val="24"/>
          <w:szCs w:val="24"/>
          <w:lang w:val="sr-Cyrl-RS"/>
        </w:rPr>
        <w:t>а</w:t>
      </w:r>
      <w:r w:rsidR="00A07C34" w:rsidRPr="001D71BB">
        <w:rPr>
          <w:rFonts w:ascii="Times New Roman" w:hAnsi="Times New Roman" w:cs="Times New Roman"/>
          <w:sz w:val="24"/>
          <w:szCs w:val="24"/>
          <w:lang w:val="sr-Cyrl-RS"/>
        </w:rPr>
        <w:t xml:space="preserve"> </w:t>
      </w:r>
      <w:r w:rsidRPr="001D71BB">
        <w:rPr>
          <w:rFonts w:ascii="Times New Roman" w:hAnsi="Times New Roman" w:cs="Times New Roman"/>
          <w:sz w:val="24"/>
          <w:szCs w:val="24"/>
          <w:lang w:val="sr-Cyrl-RS"/>
        </w:rPr>
        <w:t>п</w:t>
      </w:r>
      <w:r w:rsidR="00A07C34" w:rsidRPr="001D71BB">
        <w:rPr>
          <w:rFonts w:ascii="Times New Roman" w:hAnsi="Times New Roman" w:cs="Times New Roman"/>
          <w:sz w:val="24"/>
          <w:szCs w:val="24"/>
          <w:lang w:val="sr-Cyrl-RS"/>
        </w:rPr>
        <w:t xml:space="preserve">одатке о </w:t>
      </w:r>
      <w:r w:rsidRPr="001D71BB">
        <w:rPr>
          <w:rFonts w:ascii="Times New Roman" w:hAnsi="Times New Roman" w:cs="Times New Roman"/>
          <w:sz w:val="24"/>
          <w:szCs w:val="24"/>
          <w:lang w:val="sr-Cyrl-RS"/>
        </w:rPr>
        <w:t>упису у регистар</w:t>
      </w:r>
      <w:r w:rsidR="00A07C34" w:rsidRPr="001D71BB">
        <w:rPr>
          <w:rFonts w:ascii="Times New Roman" w:hAnsi="Times New Roman" w:cs="Times New Roman"/>
          <w:sz w:val="24"/>
          <w:szCs w:val="24"/>
          <w:lang w:val="sr-Cyrl-RS"/>
        </w:rPr>
        <w:t xml:space="preserve"> </w:t>
      </w:r>
      <w:r w:rsidRPr="001D71BB">
        <w:rPr>
          <w:rFonts w:ascii="Times New Roman" w:hAnsi="Times New Roman" w:cs="Times New Roman"/>
          <w:sz w:val="24"/>
          <w:szCs w:val="24"/>
          <w:lang w:val="sr-Cyrl-RS"/>
        </w:rPr>
        <w:t xml:space="preserve">код </w:t>
      </w:r>
      <w:r w:rsidR="00A07C34" w:rsidRPr="001D71BB">
        <w:rPr>
          <w:rFonts w:ascii="Times New Roman" w:hAnsi="Times New Roman" w:cs="Times New Roman"/>
          <w:sz w:val="24"/>
          <w:szCs w:val="24"/>
          <w:lang w:val="sr-Cyrl-RS"/>
        </w:rPr>
        <w:t xml:space="preserve">Агенције за привредне регистре Републике Србије – АПР, </w:t>
      </w:r>
      <w:r w:rsidRPr="001D71BB">
        <w:rPr>
          <w:rFonts w:ascii="Times New Roman" w:hAnsi="Times New Roman" w:cs="Times New Roman"/>
          <w:sz w:val="24"/>
          <w:szCs w:val="24"/>
          <w:lang w:val="sr-Cyrl-RS"/>
        </w:rPr>
        <w:t xml:space="preserve">односно </w:t>
      </w:r>
      <w:r w:rsidR="00D54448" w:rsidRPr="001D71BB">
        <w:rPr>
          <w:rFonts w:ascii="Times New Roman" w:hAnsi="Times New Roman" w:cs="Times New Roman"/>
          <w:sz w:val="24"/>
          <w:szCs w:val="24"/>
          <w:lang w:val="sr-Cyrl-RS"/>
        </w:rPr>
        <w:t xml:space="preserve">други </w:t>
      </w:r>
      <w:r w:rsidR="00D54448" w:rsidRPr="001D71BB">
        <w:rPr>
          <w:rFonts w:ascii="Times New Roman" w:hAnsi="Times New Roman" w:cs="Times New Roman"/>
          <w:sz w:val="24"/>
          <w:szCs w:val="24"/>
        </w:rPr>
        <w:t>статусни регистар који се води код надлежног органа</w:t>
      </w:r>
      <w:r w:rsidRPr="001D71BB">
        <w:rPr>
          <w:rFonts w:ascii="Times New Roman" w:hAnsi="Times New Roman" w:cs="Times New Roman"/>
          <w:sz w:val="24"/>
          <w:szCs w:val="24"/>
          <w:lang w:val="sr-Cyrl-RS"/>
        </w:rPr>
        <w:t>.</w:t>
      </w:r>
    </w:p>
    <w:p w:rsidR="00EC527A" w:rsidRPr="001D71BB" w:rsidRDefault="00EC527A" w:rsidP="001D71BB">
      <w:pPr>
        <w:pStyle w:val="stil1tekst"/>
        <w:spacing w:line="276" w:lineRule="auto"/>
        <w:ind w:left="720" w:right="-19" w:firstLine="0"/>
      </w:pPr>
      <w:r w:rsidRPr="001D71BB">
        <w:rPr>
          <w:lang w:val="sr-Cyrl-RS"/>
        </w:rPr>
        <w:t>Странка изјављује да је сагласна да надлежни орган врши увид и прибави податке или документа неопходна за одлучивање (</w:t>
      </w:r>
      <w:r w:rsidRPr="001D71BB">
        <w:rPr>
          <w:lang w:val="sr-Cyrl-CS"/>
        </w:rPr>
        <w:t xml:space="preserve">члан </w:t>
      </w:r>
      <w:r w:rsidR="002C081D" w:rsidRPr="001D71BB">
        <w:t>15</w:t>
      </w:r>
      <w:r w:rsidRPr="001D71BB">
        <w:rPr>
          <w:lang w:val="sr-Cyrl-CS"/>
        </w:rPr>
        <w:t>. Закона о заштити података о личн</w:t>
      </w:r>
      <w:r w:rsidR="002C081D" w:rsidRPr="001D71BB">
        <w:rPr>
          <w:lang w:val="sr-Cyrl-CS"/>
        </w:rPr>
        <w:t>ости („Службени гласник РС“; брoj</w:t>
      </w:r>
      <w:r w:rsidRPr="001D71BB">
        <w:rPr>
          <w:lang w:val="sr-Cyrl-CS"/>
        </w:rPr>
        <w:t xml:space="preserve"> 87/2018)</w:t>
      </w:r>
      <w:r w:rsidR="002C081D" w:rsidRPr="001D71BB">
        <w:rPr>
          <w:lang w:val="sr-Cyrl-CS"/>
        </w:rPr>
        <w:t>).</w:t>
      </w:r>
    </w:p>
    <w:p w:rsidR="00EC527A" w:rsidRPr="001D71BB" w:rsidRDefault="00EC527A" w:rsidP="001D71BB">
      <w:pPr>
        <w:suppressAutoHyphens w:val="0"/>
        <w:spacing w:line="276" w:lineRule="auto"/>
        <w:ind w:left="720"/>
        <w:jc w:val="both"/>
        <w:rPr>
          <w:rFonts w:ascii="Times New Roman" w:hAnsi="Times New Roman" w:cs="Times New Roman"/>
          <w:sz w:val="24"/>
          <w:szCs w:val="24"/>
          <w:lang w:val="sr-Cyrl-RS"/>
        </w:rPr>
      </w:pPr>
    </w:p>
    <w:p w:rsidR="00A07C34" w:rsidRPr="001D71BB" w:rsidRDefault="00A07C34" w:rsidP="001D71BB">
      <w:pPr>
        <w:pStyle w:val="stil1tekst"/>
        <w:spacing w:line="276" w:lineRule="auto"/>
        <w:ind w:left="0" w:right="-19" w:firstLine="360"/>
        <w:rPr>
          <w:lang w:val="sr-Cyrl-RS"/>
        </w:rPr>
      </w:pPr>
      <w:r w:rsidRPr="001D71BB">
        <w:rPr>
          <w:lang w:val="sr-Cyrl-RS"/>
        </w:rPr>
        <w:t>Странка може изричито да изјави да ће све или неке од наведених докумената о којима се води службена евиденција прибавити сама или да ће их доставити накнадно.</w:t>
      </w:r>
    </w:p>
    <w:p w:rsidR="00313274" w:rsidRPr="001D71BB" w:rsidRDefault="00313274" w:rsidP="001D71BB">
      <w:pPr>
        <w:pStyle w:val="stil1tekst"/>
        <w:spacing w:line="276" w:lineRule="auto"/>
        <w:ind w:left="0" w:right="-19" w:firstLine="360"/>
        <w:rPr>
          <w:lang w:val="sr-Cyrl-RS"/>
        </w:rPr>
      </w:pPr>
      <w:r w:rsidRPr="001D71BB">
        <w:rPr>
          <w:lang w:val="sr-Cyrl-RS"/>
        </w:rPr>
        <w:t>Ако странка у року не поднесе личне податке неопходне за одлучивање органа, захтев за покретање поступка ће се сматрати неуредним (члан 59. став 2. ЗУП-а).</w:t>
      </w:r>
    </w:p>
    <w:p w:rsidR="00313274" w:rsidRPr="001D71BB" w:rsidRDefault="00313274" w:rsidP="001D71BB">
      <w:pPr>
        <w:pStyle w:val="stil1tekst"/>
        <w:spacing w:line="276" w:lineRule="auto"/>
        <w:ind w:left="0" w:right="-19" w:firstLine="0"/>
        <w:rPr>
          <w:lang w:val="sr-Cyrl-RS"/>
        </w:rPr>
      </w:pPr>
    </w:p>
    <w:p w:rsidR="00A07C34" w:rsidRPr="001D71BB" w:rsidRDefault="004A1C7F" w:rsidP="001D71BB">
      <w:pPr>
        <w:tabs>
          <w:tab w:val="left" w:pos="13500"/>
        </w:tabs>
        <w:spacing w:line="276" w:lineRule="auto"/>
        <w:rPr>
          <w:rFonts w:ascii="Times New Roman" w:hAnsi="Times New Roman" w:cs="Times New Roman"/>
          <w:b/>
          <w:bCs/>
          <w:color w:val="1F4E79" w:themeColor="accent1" w:themeShade="80"/>
          <w:sz w:val="24"/>
          <w:szCs w:val="24"/>
          <w:u w:val="single"/>
          <w:lang w:val="sr-Cyrl-RS"/>
        </w:rPr>
      </w:pPr>
      <w:r w:rsidRPr="001D71BB">
        <w:rPr>
          <w:rFonts w:ascii="Times New Roman" w:hAnsi="Times New Roman" w:cs="Times New Roman"/>
          <w:b/>
          <w:bCs/>
          <w:color w:val="1F4E79" w:themeColor="accent1" w:themeShade="80"/>
          <w:sz w:val="24"/>
          <w:szCs w:val="24"/>
          <w:lang w:val="sr-Cyrl-RS"/>
        </w:rPr>
        <w:t xml:space="preserve">          </w:t>
      </w:r>
      <w:r w:rsidR="00A07C34" w:rsidRPr="001D71BB">
        <w:rPr>
          <w:rFonts w:ascii="Times New Roman" w:hAnsi="Times New Roman" w:cs="Times New Roman"/>
          <w:b/>
          <w:bCs/>
          <w:color w:val="1F4E79" w:themeColor="accent1" w:themeShade="80"/>
          <w:sz w:val="24"/>
          <w:szCs w:val="24"/>
          <w:u w:val="single"/>
          <w:lang w:val="sr-Cyrl-RS"/>
        </w:rPr>
        <w:t xml:space="preserve">Одлучивање у поступку </w:t>
      </w:r>
    </w:p>
    <w:p w:rsidR="0070264F" w:rsidRPr="001D71BB" w:rsidRDefault="0070264F" w:rsidP="001D71BB">
      <w:pPr>
        <w:tabs>
          <w:tab w:val="left" w:pos="13500"/>
        </w:tabs>
        <w:spacing w:line="276" w:lineRule="auto"/>
        <w:rPr>
          <w:rFonts w:ascii="Times New Roman" w:hAnsi="Times New Roman" w:cs="Times New Roman"/>
          <w:b/>
          <w:bCs/>
          <w:color w:val="1F4E79" w:themeColor="accent1" w:themeShade="80"/>
          <w:sz w:val="24"/>
          <w:szCs w:val="24"/>
          <w:u w:val="single"/>
          <w:lang w:val="sr-Cyrl-RS"/>
        </w:rPr>
      </w:pPr>
    </w:p>
    <w:p w:rsidR="00BC6E4E" w:rsidRPr="001D71BB" w:rsidRDefault="00BC6E4E" w:rsidP="001D71BB">
      <w:pPr>
        <w:suppressAutoHyphens w:val="0"/>
        <w:spacing w:line="276" w:lineRule="auto"/>
        <w:ind w:firstLine="360"/>
        <w:jc w:val="both"/>
        <w:rPr>
          <w:rFonts w:ascii="Times New Roman" w:eastAsiaTheme="minorHAnsi" w:hAnsi="Times New Roman" w:cs="Times New Roman"/>
          <w:color w:val="000000"/>
          <w:sz w:val="24"/>
          <w:szCs w:val="24"/>
          <w:lang w:val="en-US" w:eastAsia="en-US"/>
        </w:rPr>
      </w:pPr>
      <w:r w:rsidRPr="001D71BB">
        <w:rPr>
          <w:rFonts w:ascii="Times New Roman" w:eastAsiaTheme="minorHAnsi" w:hAnsi="Times New Roman" w:cs="Times New Roman"/>
          <w:color w:val="000000"/>
          <w:sz w:val="24"/>
          <w:szCs w:val="24"/>
          <w:lang w:val="en-US" w:eastAsia="en-US"/>
        </w:rPr>
        <w:t>Испуњеност прописаних услова за одре</w:t>
      </w:r>
      <w:r w:rsidR="00AB3CE3" w:rsidRPr="001D71BB">
        <w:rPr>
          <w:rFonts w:ascii="Times New Roman" w:eastAsiaTheme="minorHAnsi" w:hAnsi="Times New Roman" w:cs="Times New Roman"/>
          <w:color w:val="000000"/>
          <w:sz w:val="24"/>
          <w:szCs w:val="24"/>
          <w:lang w:val="en-US" w:eastAsia="en-US"/>
        </w:rPr>
        <w:t>ђивање категорије угоститељског</w:t>
      </w:r>
      <w:r w:rsidRPr="001D71BB">
        <w:rPr>
          <w:rFonts w:ascii="Times New Roman" w:eastAsiaTheme="minorHAnsi" w:hAnsi="Times New Roman" w:cs="Times New Roman"/>
          <w:color w:val="000000"/>
          <w:sz w:val="24"/>
          <w:szCs w:val="24"/>
          <w:lang w:val="en-US" w:eastAsia="en-US"/>
        </w:rPr>
        <w:t xml:space="preserve"> увиђајем на лицу места проверава комисија за категоризацију угоститељског објекта коју образује надлежни орган јединица локалне самоуправе.</w:t>
      </w:r>
    </w:p>
    <w:p w:rsidR="00A07C34" w:rsidRPr="001D71BB" w:rsidRDefault="00A07C34" w:rsidP="001D71BB">
      <w:pPr>
        <w:spacing w:line="276" w:lineRule="auto"/>
        <w:ind w:firstLine="360"/>
        <w:jc w:val="both"/>
        <w:rPr>
          <w:rFonts w:ascii="Times New Roman" w:hAnsi="Times New Roman" w:cs="Times New Roman"/>
          <w:sz w:val="24"/>
          <w:szCs w:val="24"/>
          <w:lang w:val="sr-Cyrl-RS"/>
        </w:rPr>
      </w:pPr>
      <w:r w:rsidRPr="001D71BB">
        <w:rPr>
          <w:rFonts w:ascii="Times New Roman" w:hAnsi="Times New Roman" w:cs="Times New Roman"/>
          <w:bCs/>
          <w:sz w:val="24"/>
          <w:szCs w:val="24"/>
          <w:lang w:val="sr-Cyrl-RS"/>
        </w:rPr>
        <w:lastRenderedPageBreak/>
        <w:t xml:space="preserve">Овај поступак се спроводи у складу са чл. </w:t>
      </w:r>
      <w:r w:rsidR="0070264F" w:rsidRPr="001D71BB">
        <w:rPr>
          <w:rFonts w:ascii="Times New Roman" w:hAnsi="Times New Roman" w:cs="Times New Roman"/>
          <w:bCs/>
          <w:sz w:val="24"/>
          <w:szCs w:val="24"/>
          <w:lang w:val="sr-Cyrl-RS"/>
        </w:rPr>
        <w:t xml:space="preserve">18, 19, 20, 21, 22, 30, 31. и 32. </w:t>
      </w:r>
      <w:r w:rsidRPr="001D71BB">
        <w:rPr>
          <w:rFonts w:ascii="Times New Roman" w:hAnsi="Times New Roman" w:cs="Times New Roman"/>
          <w:sz w:val="24"/>
          <w:szCs w:val="24"/>
          <w:lang w:val="sr-Cyrl-RS"/>
        </w:rPr>
        <w:t xml:space="preserve">Закона о </w:t>
      </w:r>
      <w:r w:rsidR="0070264F" w:rsidRPr="001D71BB">
        <w:rPr>
          <w:rFonts w:ascii="Times New Roman" w:hAnsi="Times New Roman" w:cs="Times New Roman"/>
          <w:sz w:val="24"/>
          <w:szCs w:val="24"/>
          <w:lang w:val="sr-Cyrl-RS"/>
        </w:rPr>
        <w:t>угоститељству</w:t>
      </w:r>
      <w:r w:rsidR="008D28D5" w:rsidRPr="001D71BB">
        <w:rPr>
          <w:rFonts w:ascii="Times New Roman" w:hAnsi="Times New Roman" w:cs="Times New Roman"/>
          <w:sz w:val="24"/>
          <w:szCs w:val="24"/>
          <w:lang w:val="sr-Cyrl-RS"/>
        </w:rPr>
        <w:t xml:space="preserve"> (у даљем тексту Закон)</w:t>
      </w:r>
      <w:r w:rsidR="00C8078C" w:rsidRPr="001D71BB">
        <w:rPr>
          <w:rFonts w:ascii="Times New Roman" w:hAnsi="Times New Roman" w:cs="Times New Roman"/>
          <w:sz w:val="24"/>
          <w:szCs w:val="24"/>
          <w:lang w:val="sr-Cyrl-RS"/>
        </w:rPr>
        <w:t>;</w:t>
      </w:r>
      <w:r w:rsidR="0070264F" w:rsidRPr="001D71BB">
        <w:rPr>
          <w:rFonts w:ascii="Times New Roman" w:hAnsi="Times New Roman" w:cs="Times New Roman"/>
          <w:sz w:val="24"/>
          <w:szCs w:val="24"/>
          <w:lang w:val="sr-Cyrl-RS"/>
        </w:rPr>
        <w:t xml:space="preserve"> </w:t>
      </w:r>
      <w:r w:rsidRPr="001D71BB">
        <w:rPr>
          <w:rFonts w:ascii="Times New Roman" w:hAnsi="Times New Roman" w:cs="Times New Roman"/>
          <w:iCs/>
          <w:sz w:val="24"/>
          <w:szCs w:val="24"/>
          <w:lang w:val="sr-Cyrl-RS"/>
        </w:rPr>
        <w:t>чл. 10., 11., 12., 13, 3</w:t>
      </w:r>
      <w:r w:rsidR="00C818B3" w:rsidRPr="001D71BB">
        <w:rPr>
          <w:rFonts w:ascii="Times New Roman" w:hAnsi="Times New Roman" w:cs="Times New Roman"/>
          <w:iCs/>
          <w:sz w:val="24"/>
          <w:szCs w:val="24"/>
          <w:lang w:val="en-US"/>
        </w:rPr>
        <w:t>0, 31,</w:t>
      </w:r>
      <w:r w:rsidRPr="001D71BB">
        <w:rPr>
          <w:rFonts w:ascii="Times New Roman" w:hAnsi="Times New Roman" w:cs="Times New Roman"/>
          <w:iCs/>
          <w:sz w:val="24"/>
          <w:szCs w:val="24"/>
          <w:lang w:val="sr-Cyrl-RS"/>
        </w:rPr>
        <w:t xml:space="preserve"> 33. </w:t>
      </w:r>
      <w:r w:rsidR="00C818B3" w:rsidRPr="001D71BB">
        <w:rPr>
          <w:rFonts w:ascii="Times New Roman" w:hAnsi="Times New Roman" w:cs="Times New Roman"/>
          <w:iCs/>
          <w:sz w:val="24"/>
          <w:szCs w:val="24"/>
          <w:lang w:val="sr-Cyrl-RS"/>
        </w:rPr>
        <w:t xml:space="preserve">и 34. </w:t>
      </w:r>
      <w:r w:rsidR="0025300C" w:rsidRPr="001D71BB">
        <w:rPr>
          <w:rFonts w:ascii="Times New Roman" w:hAnsi="Times New Roman" w:cs="Times New Roman"/>
          <w:iCs/>
          <w:sz w:val="24"/>
          <w:szCs w:val="24"/>
          <w:lang w:val="sr-Cyrl-RS"/>
        </w:rPr>
        <w:t xml:space="preserve">и подацима </w:t>
      </w:r>
      <w:r w:rsidR="0025300C" w:rsidRPr="001D71BB">
        <w:rPr>
          <w:rFonts w:ascii="Times New Roman" w:hAnsi="Times New Roman" w:cs="Times New Roman"/>
          <w:sz w:val="24"/>
          <w:szCs w:val="24"/>
          <w:lang w:val="sr-Cyrl-RS"/>
        </w:rPr>
        <w:t xml:space="preserve">о стандардима из прилога 8/9/10/11 </w:t>
      </w:r>
      <w:r w:rsidRPr="001D71BB">
        <w:rPr>
          <w:rFonts w:ascii="Times New Roman" w:hAnsi="Times New Roman" w:cs="Times New Roman"/>
          <w:iCs/>
          <w:sz w:val="24"/>
          <w:szCs w:val="24"/>
          <w:lang w:val="sr-Cyrl-RS"/>
        </w:rPr>
        <w:t>Правилника о стандардима за категоризацију уг</w:t>
      </w:r>
      <w:r w:rsidR="00C8078C" w:rsidRPr="001D71BB">
        <w:rPr>
          <w:rFonts w:ascii="Times New Roman" w:hAnsi="Times New Roman" w:cs="Times New Roman"/>
          <w:iCs/>
          <w:sz w:val="24"/>
          <w:szCs w:val="24"/>
          <w:lang w:val="sr-Cyrl-RS"/>
        </w:rPr>
        <w:t xml:space="preserve">оститељских објеката за смештај; </w:t>
      </w:r>
      <w:r w:rsidRPr="001D71BB">
        <w:rPr>
          <w:rFonts w:ascii="Times New Roman" w:hAnsi="Times New Roman" w:cs="Times New Roman"/>
          <w:iCs/>
          <w:sz w:val="24"/>
          <w:szCs w:val="24"/>
          <w:lang w:val="sr-Cyrl-RS"/>
        </w:rPr>
        <w:t xml:space="preserve">чланом 22 </w:t>
      </w:r>
      <w:r w:rsidRPr="001D71BB">
        <w:rPr>
          <w:rFonts w:ascii="Times New Roman" w:hAnsi="Times New Roman" w:cs="Times New Roman"/>
          <w:bCs/>
          <w:sz w:val="24"/>
          <w:szCs w:val="24"/>
          <w:lang w:val="sr-Cyrl-RS"/>
        </w:rPr>
        <w:t>Правилника о условима и начину обављања угоститељских делатности, начину пружања угоститељских услуга, разврставању угоститељских објеката и минимално техничким условима за пружање услуга у домаћој радиности и у сеоском туристичком домаћинству</w:t>
      </w:r>
      <w:r w:rsidR="00C8078C" w:rsidRPr="001D71BB">
        <w:rPr>
          <w:rFonts w:ascii="Times New Roman" w:hAnsi="Times New Roman" w:cs="Times New Roman"/>
          <w:bCs/>
          <w:sz w:val="24"/>
          <w:szCs w:val="24"/>
          <w:lang w:val="sr-Cyrl-RS"/>
        </w:rPr>
        <w:t xml:space="preserve"> (</w:t>
      </w:r>
      <w:r w:rsidR="00313274" w:rsidRPr="001D71BB">
        <w:rPr>
          <w:rFonts w:ascii="Times New Roman" w:hAnsi="Times New Roman" w:cs="Times New Roman"/>
          <w:bCs/>
          <w:sz w:val="24"/>
          <w:szCs w:val="24"/>
          <w:lang w:val="sr-Cyrl-RS"/>
        </w:rPr>
        <w:t>на снази су само одредбе у делу</w:t>
      </w:r>
      <w:r w:rsidR="00C8078C" w:rsidRPr="001D71BB">
        <w:rPr>
          <w:rFonts w:ascii="Times New Roman" w:hAnsi="Times New Roman" w:cs="Times New Roman"/>
          <w:bCs/>
          <w:sz w:val="24"/>
          <w:szCs w:val="24"/>
          <w:lang w:val="sr-Cyrl-RS"/>
        </w:rPr>
        <w:t>;</w:t>
      </w:r>
      <w:r w:rsidRPr="001D71BB">
        <w:rPr>
          <w:rFonts w:ascii="Times New Roman" w:hAnsi="Times New Roman" w:cs="Times New Roman"/>
          <w:bCs/>
          <w:sz w:val="24"/>
          <w:szCs w:val="24"/>
          <w:lang w:val="sr-Cyrl-RS"/>
        </w:rPr>
        <w:t xml:space="preserve"> </w:t>
      </w:r>
      <w:r w:rsidRPr="001D71BB">
        <w:rPr>
          <w:rFonts w:ascii="Times New Roman" w:hAnsi="Times New Roman" w:cs="Times New Roman"/>
          <w:iCs/>
          <w:sz w:val="24"/>
          <w:szCs w:val="24"/>
          <w:lang w:val="sr-Cyrl-RS"/>
        </w:rPr>
        <w:t xml:space="preserve">Чланом 6. </w:t>
      </w:r>
      <w:r w:rsidRPr="001D71BB">
        <w:rPr>
          <w:rFonts w:ascii="Times New Roman" w:hAnsi="Times New Roman" w:cs="Times New Roman"/>
          <w:bCs/>
          <w:sz w:val="24"/>
          <w:szCs w:val="24"/>
          <w:lang w:val="sr-Cyrl-RS"/>
        </w:rPr>
        <w:t>Уредбе о висини трошкова у поступку разврставања угоститељских објеката у категорије, у зависности од њи</w:t>
      </w:r>
      <w:r w:rsidR="00313274" w:rsidRPr="001D71BB">
        <w:rPr>
          <w:rFonts w:ascii="Times New Roman" w:hAnsi="Times New Roman" w:cs="Times New Roman"/>
          <w:bCs/>
          <w:sz w:val="24"/>
          <w:szCs w:val="24"/>
          <w:lang w:val="sr-Cyrl-RS"/>
        </w:rPr>
        <w:t xml:space="preserve">хове врсте, подврсте и величине, као </w:t>
      </w:r>
      <w:r w:rsidRPr="001D71BB">
        <w:rPr>
          <w:rFonts w:ascii="Times New Roman" w:hAnsi="Times New Roman" w:cs="Times New Roman"/>
          <w:iCs/>
          <w:sz w:val="24"/>
          <w:szCs w:val="24"/>
          <w:lang w:val="sr-Cyrl-RS"/>
        </w:rPr>
        <w:t xml:space="preserve">и </w:t>
      </w:r>
      <w:r w:rsidRPr="001D71BB">
        <w:rPr>
          <w:rFonts w:ascii="Times New Roman" w:hAnsi="Times New Roman" w:cs="Times New Roman"/>
          <w:sz w:val="24"/>
          <w:szCs w:val="24"/>
          <w:lang w:val="sr-Cyrl-RS"/>
        </w:rPr>
        <w:t>члановима 103 и  136. став 1. За</w:t>
      </w:r>
      <w:r w:rsidR="0081553D" w:rsidRPr="001D71BB">
        <w:rPr>
          <w:rFonts w:ascii="Times New Roman" w:hAnsi="Times New Roman" w:cs="Times New Roman"/>
          <w:sz w:val="24"/>
          <w:szCs w:val="24"/>
          <w:lang w:val="sr-Cyrl-RS"/>
        </w:rPr>
        <w:t>кона о општем управном поступку.</w:t>
      </w:r>
    </w:p>
    <w:p w:rsidR="00CE1E4A" w:rsidRPr="001D71BB" w:rsidRDefault="00CE1E4A" w:rsidP="001D71BB">
      <w:pPr>
        <w:spacing w:line="276" w:lineRule="auto"/>
        <w:ind w:firstLine="420"/>
        <w:jc w:val="both"/>
        <w:rPr>
          <w:rFonts w:ascii="Times New Roman" w:hAnsi="Times New Roman" w:cs="Times New Roman"/>
          <w:sz w:val="24"/>
          <w:szCs w:val="24"/>
          <w:lang w:val="sr-Cyrl-RS"/>
        </w:rPr>
      </w:pPr>
    </w:p>
    <w:p w:rsidR="008D28D5" w:rsidRPr="001D71BB" w:rsidRDefault="008D28D5" w:rsidP="001D71BB">
      <w:pPr>
        <w:spacing w:line="276" w:lineRule="auto"/>
        <w:ind w:firstLine="420"/>
        <w:rPr>
          <w:rFonts w:ascii="Times New Roman" w:hAnsi="Times New Roman" w:cs="Times New Roman"/>
          <w:bCs/>
          <w:sz w:val="24"/>
          <w:szCs w:val="24"/>
          <w:lang w:val="sr-Cyrl-RS"/>
        </w:rPr>
      </w:pPr>
      <w:r w:rsidRPr="001D71BB">
        <w:rPr>
          <w:rFonts w:ascii="Times New Roman" w:hAnsi="Times New Roman" w:cs="Times New Roman"/>
          <w:bCs/>
          <w:sz w:val="24"/>
          <w:szCs w:val="24"/>
          <w:lang w:val="sr-Cyrl-RS"/>
        </w:rPr>
        <w:t xml:space="preserve">Чланом 2. Закона тач. 1), 4) </w:t>
      </w:r>
      <w:r w:rsidR="00CE1E4A" w:rsidRPr="001D71BB">
        <w:rPr>
          <w:rFonts w:ascii="Times New Roman" w:hAnsi="Times New Roman" w:cs="Times New Roman"/>
          <w:bCs/>
          <w:sz w:val="24"/>
          <w:szCs w:val="24"/>
          <w:lang w:val="sr-Cyrl-RS"/>
        </w:rPr>
        <w:t xml:space="preserve">и </w:t>
      </w:r>
      <w:r w:rsidRPr="001D71BB">
        <w:rPr>
          <w:rFonts w:ascii="Times New Roman" w:hAnsi="Times New Roman" w:cs="Times New Roman"/>
          <w:bCs/>
          <w:sz w:val="24"/>
          <w:szCs w:val="24"/>
          <w:lang w:val="sr-Cyrl-RS"/>
        </w:rPr>
        <w:t>12) дефинишу се појмови:</w:t>
      </w:r>
    </w:p>
    <w:p w:rsidR="008D28D5" w:rsidRPr="001D71BB" w:rsidRDefault="00CE1E4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i/>
          <w:color w:val="000000"/>
          <w:sz w:val="24"/>
          <w:szCs w:val="24"/>
          <w:lang w:val="sr-Cyrl-RS"/>
        </w:rPr>
        <w:t xml:space="preserve">- </w:t>
      </w:r>
      <w:r w:rsidR="008D28D5" w:rsidRPr="001D71BB">
        <w:rPr>
          <w:rFonts w:ascii="Times New Roman" w:hAnsi="Times New Roman" w:cs="Times New Roman"/>
          <w:i/>
          <w:color w:val="000000"/>
          <w:sz w:val="24"/>
          <w:szCs w:val="24"/>
        </w:rPr>
        <w:t>индивидуални лежај</w:t>
      </w:r>
      <w:r w:rsidR="008D28D5" w:rsidRPr="001D71BB">
        <w:rPr>
          <w:rFonts w:ascii="Times New Roman" w:hAnsi="Times New Roman" w:cs="Times New Roman"/>
          <w:color w:val="000000"/>
          <w:sz w:val="24"/>
          <w:szCs w:val="24"/>
        </w:rPr>
        <w:t xml:space="preserve"> је постеља или кревет који је намењен за коришћење једне особе;</w:t>
      </w:r>
    </w:p>
    <w:p w:rsidR="008D28D5" w:rsidRPr="001D71BB" w:rsidRDefault="00CE1E4A" w:rsidP="001D71BB">
      <w:pPr>
        <w:spacing w:line="276" w:lineRule="auto"/>
        <w:ind w:firstLine="420"/>
        <w:jc w:val="both"/>
        <w:rPr>
          <w:rFonts w:ascii="Times New Roman" w:hAnsi="Times New Roman" w:cs="Times New Roman"/>
          <w:color w:val="000000"/>
          <w:sz w:val="24"/>
          <w:szCs w:val="24"/>
          <w:lang w:val="sr-Cyrl-RS"/>
        </w:rPr>
      </w:pPr>
      <w:r w:rsidRPr="001D71BB">
        <w:rPr>
          <w:rFonts w:ascii="Times New Roman" w:hAnsi="Times New Roman" w:cs="Times New Roman"/>
          <w:i/>
          <w:color w:val="000000"/>
          <w:sz w:val="24"/>
          <w:szCs w:val="24"/>
          <w:lang w:val="sr-Cyrl-RS"/>
        </w:rPr>
        <w:t xml:space="preserve">- </w:t>
      </w:r>
      <w:r w:rsidR="008D28D5" w:rsidRPr="001D71BB">
        <w:rPr>
          <w:rFonts w:ascii="Times New Roman" w:hAnsi="Times New Roman" w:cs="Times New Roman"/>
          <w:i/>
          <w:color w:val="000000"/>
          <w:sz w:val="24"/>
          <w:szCs w:val="24"/>
        </w:rPr>
        <w:t>кућа, апартман и соба</w:t>
      </w:r>
      <w:r w:rsidR="008D28D5" w:rsidRPr="001D71BB">
        <w:rPr>
          <w:rFonts w:ascii="Times New Roman" w:hAnsi="Times New Roman" w:cs="Times New Roman"/>
          <w:color w:val="000000"/>
          <w:sz w:val="24"/>
          <w:szCs w:val="24"/>
        </w:rPr>
        <w:t xml:space="preserve"> засебни објекти у којима се пружају угоститељске услуге у домаћој радиности</w:t>
      </w:r>
      <w:r w:rsidR="008D28D5" w:rsidRPr="001D71BB">
        <w:rPr>
          <w:rFonts w:ascii="Times New Roman" w:hAnsi="Times New Roman" w:cs="Times New Roman"/>
          <w:color w:val="000000"/>
          <w:sz w:val="24"/>
          <w:szCs w:val="24"/>
          <w:lang w:val="sr-Cyrl-RS"/>
        </w:rPr>
        <w:t>;</w:t>
      </w:r>
    </w:p>
    <w:p w:rsidR="008D28D5" w:rsidRPr="001D71BB" w:rsidRDefault="00CE1E4A" w:rsidP="001D71BB">
      <w:pPr>
        <w:spacing w:line="276" w:lineRule="auto"/>
        <w:ind w:firstLine="420"/>
        <w:jc w:val="both"/>
        <w:rPr>
          <w:rFonts w:ascii="Times New Roman" w:hAnsi="Times New Roman" w:cs="Times New Roman"/>
          <w:color w:val="000000"/>
          <w:sz w:val="24"/>
          <w:szCs w:val="24"/>
          <w:lang w:val="sr-Cyrl-RS"/>
        </w:rPr>
      </w:pPr>
      <w:r w:rsidRPr="001D71BB">
        <w:rPr>
          <w:rFonts w:ascii="Times New Roman" w:hAnsi="Times New Roman" w:cs="Times New Roman"/>
          <w:i/>
          <w:color w:val="000000"/>
          <w:sz w:val="24"/>
          <w:szCs w:val="24"/>
          <w:lang w:val="sr-Cyrl-RS"/>
        </w:rPr>
        <w:t xml:space="preserve">- </w:t>
      </w:r>
      <w:r w:rsidR="008D28D5" w:rsidRPr="001D71BB">
        <w:rPr>
          <w:rFonts w:ascii="Times New Roman" w:hAnsi="Times New Roman" w:cs="Times New Roman"/>
          <w:i/>
          <w:color w:val="000000"/>
          <w:sz w:val="24"/>
          <w:szCs w:val="24"/>
        </w:rPr>
        <w:t>сеоско туристичко домаћинство</w:t>
      </w:r>
      <w:r w:rsidR="008D28D5" w:rsidRPr="001D71BB">
        <w:rPr>
          <w:rFonts w:ascii="Times New Roman" w:hAnsi="Times New Roman" w:cs="Times New Roman"/>
          <w:color w:val="000000"/>
          <w:sz w:val="24"/>
          <w:szCs w:val="24"/>
        </w:rPr>
        <w:t xml:space="preserve"> је објекат или група објеката у којем се пружају услуге смештаја, припремања и услуживања хране, пића и напитака или само услуге смештаја, који се налази у руралном (сеоском) окружењу са елементима локалног обележја и наслеђа</w:t>
      </w:r>
      <w:r w:rsidRPr="001D71BB">
        <w:rPr>
          <w:rFonts w:ascii="Times New Roman" w:hAnsi="Times New Roman" w:cs="Times New Roman"/>
          <w:color w:val="000000"/>
          <w:sz w:val="24"/>
          <w:szCs w:val="24"/>
          <w:lang w:val="sr-Cyrl-RS"/>
        </w:rPr>
        <w:t>.</w:t>
      </w:r>
    </w:p>
    <w:p w:rsidR="00CE1E4A" w:rsidRPr="001D71BB" w:rsidRDefault="00CE1E4A" w:rsidP="001D71BB">
      <w:pPr>
        <w:spacing w:line="276" w:lineRule="auto"/>
        <w:ind w:firstLine="420"/>
        <w:jc w:val="both"/>
        <w:rPr>
          <w:rFonts w:ascii="Times New Roman" w:hAnsi="Times New Roman" w:cs="Times New Roman"/>
          <w:sz w:val="24"/>
          <w:szCs w:val="24"/>
          <w:lang w:val="sr-Cyrl-RS"/>
        </w:rPr>
      </w:pPr>
    </w:p>
    <w:p w:rsidR="004866BA" w:rsidRPr="001D71BB" w:rsidRDefault="004866BA" w:rsidP="001D71BB">
      <w:pPr>
        <w:spacing w:line="276" w:lineRule="auto"/>
        <w:ind w:firstLine="420"/>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18.</w:t>
      </w:r>
      <w:r w:rsidRPr="001D71BB">
        <w:rPr>
          <w:rFonts w:ascii="Times New Roman" w:hAnsi="Times New Roman" w:cs="Times New Roman"/>
          <w:color w:val="000000"/>
          <w:sz w:val="24"/>
          <w:szCs w:val="24"/>
          <w:lang w:val="sr-Cyrl-RS"/>
        </w:rPr>
        <w:t xml:space="preserve"> ст. 3. и 4. Закона прописано је да </w:t>
      </w:r>
      <w:r w:rsidRPr="001D71BB">
        <w:rPr>
          <w:rFonts w:ascii="Times New Roman" w:hAnsi="Times New Roman" w:cs="Times New Roman"/>
          <w:sz w:val="24"/>
          <w:szCs w:val="24"/>
          <w:lang w:val="sr-Cyrl-RS"/>
        </w:rPr>
        <w:t xml:space="preserve">се </w:t>
      </w:r>
      <w:r w:rsidRPr="001D71BB">
        <w:rPr>
          <w:rFonts w:ascii="Times New Roman" w:hAnsi="Times New Roman" w:cs="Times New Roman"/>
          <w:color w:val="000000"/>
          <w:sz w:val="24"/>
          <w:szCs w:val="24"/>
          <w:lang w:val="sr-Cyrl-RS"/>
        </w:rPr>
        <w:t>у</w:t>
      </w:r>
      <w:r w:rsidRPr="001D71BB">
        <w:rPr>
          <w:rFonts w:ascii="Times New Roman" w:hAnsi="Times New Roman" w:cs="Times New Roman"/>
          <w:color w:val="000000"/>
          <w:sz w:val="24"/>
          <w:szCs w:val="24"/>
        </w:rPr>
        <w:t>гоститељски објекти за смештај врсте кућа, апартман, соба и сеоско туристичко домаћинство категоришу се у складу са стандардима прописаним за поједине врсте тих објеката.</w:t>
      </w:r>
    </w:p>
    <w:p w:rsidR="004866BA" w:rsidRPr="001D71BB" w:rsidRDefault="004866BA" w:rsidP="001D71BB">
      <w:pPr>
        <w:spacing w:line="276" w:lineRule="auto"/>
        <w:ind w:firstLine="420"/>
        <w:jc w:val="both"/>
        <w:rPr>
          <w:rFonts w:ascii="Times New Roman" w:hAnsi="Times New Roman" w:cs="Times New Roman"/>
          <w:color w:val="000000"/>
          <w:sz w:val="24"/>
          <w:szCs w:val="24"/>
        </w:rPr>
      </w:pPr>
      <w:r w:rsidRPr="001D71BB">
        <w:rPr>
          <w:rFonts w:ascii="Times New Roman" w:hAnsi="Times New Roman" w:cs="Times New Roman"/>
          <w:color w:val="000000"/>
          <w:sz w:val="24"/>
          <w:szCs w:val="24"/>
        </w:rPr>
        <w:t xml:space="preserve">Угоститељ је дужан да пре отпочињања обављања угоститељске делатности у угоститељском објекту </w:t>
      </w:r>
      <w:r w:rsidRPr="001D71BB">
        <w:rPr>
          <w:rFonts w:ascii="Times New Roman" w:hAnsi="Times New Roman" w:cs="Times New Roman"/>
          <w:color w:val="000000"/>
          <w:sz w:val="24"/>
          <w:szCs w:val="24"/>
          <w:lang w:val="sr-Cyrl-RS"/>
        </w:rPr>
        <w:t xml:space="preserve"> </w:t>
      </w:r>
      <w:r w:rsidRPr="001D71BB">
        <w:rPr>
          <w:rFonts w:ascii="Times New Roman" w:hAnsi="Times New Roman" w:cs="Times New Roman"/>
          <w:color w:val="000000"/>
          <w:sz w:val="24"/>
          <w:szCs w:val="24"/>
        </w:rPr>
        <w:t>врсте кућа, апартман, соба и сеоско туристичко домаћинство прибави решење о категоризацији.</w:t>
      </w:r>
    </w:p>
    <w:p w:rsidR="00CE1E4A" w:rsidRPr="001D71BB" w:rsidRDefault="00CE1E4A" w:rsidP="001D71BB">
      <w:pPr>
        <w:spacing w:line="276" w:lineRule="auto"/>
        <w:ind w:firstLine="420"/>
        <w:jc w:val="both"/>
        <w:rPr>
          <w:rFonts w:ascii="Times New Roman" w:hAnsi="Times New Roman" w:cs="Times New Roman"/>
          <w:sz w:val="24"/>
          <w:szCs w:val="24"/>
        </w:rPr>
      </w:pPr>
    </w:p>
    <w:p w:rsidR="004866BA" w:rsidRPr="001D71BB" w:rsidRDefault="004866B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w:t>
      </w:r>
      <w:r w:rsidRPr="001D71BB">
        <w:rPr>
          <w:rFonts w:ascii="Times New Roman" w:hAnsi="Times New Roman" w:cs="Times New Roman"/>
          <w:color w:val="000000"/>
          <w:sz w:val="24"/>
          <w:szCs w:val="24"/>
          <w:lang w:val="sr-Cyrl-RS"/>
        </w:rPr>
        <w:t>20</w:t>
      </w:r>
      <w:r w:rsidRPr="001D71BB">
        <w:rPr>
          <w:rFonts w:ascii="Times New Roman" w:hAnsi="Times New Roman" w:cs="Times New Roman"/>
          <w:color w:val="000000"/>
          <w:sz w:val="24"/>
          <w:szCs w:val="24"/>
        </w:rPr>
        <w:t>.</w:t>
      </w:r>
      <w:r w:rsidRPr="001D71BB">
        <w:rPr>
          <w:rFonts w:ascii="Times New Roman" w:hAnsi="Times New Roman" w:cs="Times New Roman"/>
          <w:color w:val="000000"/>
          <w:sz w:val="24"/>
          <w:szCs w:val="24"/>
          <w:lang w:val="sr-Cyrl-RS"/>
        </w:rPr>
        <w:t xml:space="preserve"> ст. 1, 3, 4, 5</w:t>
      </w:r>
      <w:r w:rsidR="00C607B3" w:rsidRPr="001D71BB">
        <w:rPr>
          <w:rFonts w:ascii="Times New Roman" w:hAnsi="Times New Roman" w:cs="Times New Roman"/>
          <w:color w:val="000000"/>
          <w:sz w:val="24"/>
          <w:szCs w:val="24"/>
          <w:lang w:val="sr-Cyrl-RS"/>
        </w:rPr>
        <w:t>, 6, 7, 8, 9, и 10</w:t>
      </w:r>
      <w:r w:rsidRPr="001D71BB">
        <w:rPr>
          <w:rFonts w:ascii="Times New Roman" w:hAnsi="Times New Roman" w:cs="Times New Roman"/>
          <w:color w:val="000000"/>
          <w:sz w:val="24"/>
          <w:szCs w:val="24"/>
          <w:lang w:val="sr-Cyrl-RS"/>
        </w:rPr>
        <w:t>. Закона прописано је да у</w:t>
      </w:r>
      <w:r w:rsidRPr="001D71BB">
        <w:rPr>
          <w:rFonts w:ascii="Times New Roman" w:hAnsi="Times New Roman" w:cs="Times New Roman"/>
          <w:color w:val="000000"/>
          <w:sz w:val="24"/>
          <w:szCs w:val="24"/>
        </w:rPr>
        <w:t>гоститељ подноси надлежном органу јединице локалне самоуправе захтев за одређивање категорије угоститељског објекта из члана 18. став 4. овог закона.</w:t>
      </w:r>
    </w:p>
    <w:p w:rsidR="004866BA" w:rsidRPr="001D71BB" w:rsidRDefault="004866B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Захтев из става 1. овог члана угоститељ подноси за сваки објекат посебно (кућа, апартман, соба или сеоско туристичко домаћинство).</w:t>
      </w:r>
    </w:p>
    <w:p w:rsidR="004866BA" w:rsidRPr="001D71BB" w:rsidRDefault="004866B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Испуњеност прописаних услова за одређивање категорије угоститељског објекта за смештај увиђајем на лицу места проверава комисија за категоризацију угоститељског објекта коју образује надлежни орган јединица локалне самоуправе.</w:t>
      </w:r>
    </w:p>
    <w:p w:rsidR="004866BA" w:rsidRPr="001D71BB" w:rsidRDefault="004866B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Одређивање категорије угоститељског објекта врши се, решењем које доноси надлежни орган јединице локалне самоуправе и важи три године од дана достављања решења подносиоцу захтева.</w:t>
      </w:r>
    </w:p>
    <w:p w:rsidR="004866BA" w:rsidRPr="001D71BB" w:rsidRDefault="004866B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Надлежни орган јединице локалне самоуправе решењем одлучује по поднетом захтеву појединачно за сваки објекат.</w:t>
      </w:r>
    </w:p>
    <w:p w:rsidR="004866BA" w:rsidRPr="001D71BB" w:rsidRDefault="004866B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lastRenderedPageBreak/>
        <w:t xml:space="preserve">Решење </w:t>
      </w:r>
      <w:r w:rsidR="00C607B3"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садржи и податке о броју индивидуалних лежаја, односно врсти лежаја.</w:t>
      </w:r>
    </w:p>
    <w:p w:rsidR="004866BA" w:rsidRPr="001D71BB" w:rsidRDefault="004866B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 xml:space="preserve">Решење </w:t>
      </w:r>
      <w:r w:rsidR="00C607B3"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садржи све релевантне податке из члана 32. овог закона.</w:t>
      </w:r>
    </w:p>
    <w:p w:rsidR="004866BA" w:rsidRPr="001D71BB" w:rsidRDefault="004866B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 xml:space="preserve">Против решења </w:t>
      </w:r>
      <w:r w:rsidR="00C607B3"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може се у року од 15 дана од дана достављања решења изјавити жалба министру.</w:t>
      </w:r>
    </w:p>
    <w:p w:rsidR="004866BA" w:rsidRPr="001D71BB" w:rsidRDefault="004866BA" w:rsidP="001D71BB">
      <w:pPr>
        <w:spacing w:line="276" w:lineRule="auto"/>
        <w:ind w:firstLine="420"/>
        <w:jc w:val="both"/>
        <w:rPr>
          <w:rFonts w:ascii="Times New Roman" w:hAnsi="Times New Roman" w:cs="Times New Roman"/>
          <w:color w:val="000000"/>
          <w:sz w:val="24"/>
          <w:szCs w:val="24"/>
        </w:rPr>
      </w:pPr>
      <w:r w:rsidRPr="001D71BB">
        <w:rPr>
          <w:rFonts w:ascii="Times New Roman" w:hAnsi="Times New Roman" w:cs="Times New Roman"/>
          <w:color w:val="000000"/>
          <w:sz w:val="24"/>
          <w:szCs w:val="24"/>
        </w:rPr>
        <w:t xml:space="preserve">Послове </w:t>
      </w:r>
      <w:r w:rsidR="00C607B3" w:rsidRPr="001D71BB">
        <w:rPr>
          <w:rFonts w:ascii="Times New Roman" w:hAnsi="Times New Roman" w:cs="Times New Roman"/>
          <w:color w:val="000000"/>
          <w:sz w:val="24"/>
          <w:szCs w:val="24"/>
          <w:lang w:val="sr-Cyrl-RS"/>
        </w:rPr>
        <w:t xml:space="preserve">категоризације </w:t>
      </w:r>
      <w:r w:rsidRPr="001D71BB">
        <w:rPr>
          <w:rFonts w:ascii="Times New Roman" w:hAnsi="Times New Roman" w:cs="Times New Roman"/>
          <w:color w:val="000000"/>
          <w:sz w:val="24"/>
          <w:szCs w:val="24"/>
        </w:rPr>
        <w:t xml:space="preserve"> надлежни орган јединице локалне самоуправе обавља као поверени посао.</w:t>
      </w:r>
    </w:p>
    <w:p w:rsidR="00C607B3" w:rsidRPr="001D71BB" w:rsidRDefault="00C607B3" w:rsidP="001D71BB">
      <w:pPr>
        <w:spacing w:line="276" w:lineRule="auto"/>
        <w:jc w:val="both"/>
        <w:rPr>
          <w:rFonts w:ascii="Times New Roman" w:hAnsi="Times New Roman" w:cs="Times New Roman"/>
          <w:sz w:val="24"/>
          <w:szCs w:val="24"/>
          <w:lang w:val="sr-Cyrl-RS"/>
        </w:rPr>
      </w:pPr>
    </w:p>
    <w:p w:rsidR="00C607B3" w:rsidRPr="001D71BB" w:rsidRDefault="00C607B3"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w:t>
      </w:r>
      <w:r w:rsidRPr="001D71BB">
        <w:rPr>
          <w:rFonts w:ascii="Times New Roman" w:hAnsi="Times New Roman" w:cs="Times New Roman"/>
          <w:color w:val="000000"/>
          <w:sz w:val="24"/>
          <w:szCs w:val="24"/>
          <w:lang w:val="sr-Cyrl-RS"/>
        </w:rPr>
        <w:t>21</w:t>
      </w:r>
      <w:r w:rsidRPr="001D71BB">
        <w:rPr>
          <w:rFonts w:ascii="Times New Roman" w:hAnsi="Times New Roman" w:cs="Times New Roman"/>
          <w:color w:val="000000"/>
          <w:sz w:val="24"/>
          <w:szCs w:val="24"/>
        </w:rPr>
        <w:t>.</w:t>
      </w:r>
      <w:r w:rsidRPr="001D71BB">
        <w:rPr>
          <w:rFonts w:ascii="Times New Roman" w:hAnsi="Times New Roman" w:cs="Times New Roman"/>
          <w:color w:val="000000"/>
          <w:sz w:val="24"/>
          <w:szCs w:val="24"/>
          <w:lang w:val="sr-Cyrl-RS"/>
        </w:rPr>
        <w:t xml:space="preserve"> став 1. Закона прописано је да з</w:t>
      </w:r>
      <w:r w:rsidRPr="001D71BB">
        <w:rPr>
          <w:rFonts w:ascii="Times New Roman" w:hAnsi="Times New Roman" w:cs="Times New Roman"/>
          <w:color w:val="000000"/>
          <w:sz w:val="24"/>
          <w:szCs w:val="24"/>
        </w:rPr>
        <w:t xml:space="preserve">ахтев </w:t>
      </w:r>
      <w:r w:rsidRPr="001D71BB">
        <w:rPr>
          <w:rFonts w:ascii="Times New Roman" w:hAnsi="Times New Roman" w:cs="Times New Roman"/>
          <w:color w:val="000000"/>
          <w:sz w:val="24"/>
          <w:szCs w:val="24"/>
          <w:lang w:val="sr-Cyrl-RS"/>
        </w:rPr>
        <w:t>за категоризацију</w:t>
      </w:r>
      <w:r w:rsidRPr="001D71BB">
        <w:rPr>
          <w:rFonts w:ascii="Times New Roman" w:hAnsi="Times New Roman" w:cs="Times New Roman"/>
          <w:color w:val="000000"/>
          <w:sz w:val="24"/>
          <w:szCs w:val="24"/>
        </w:rPr>
        <w:t xml:space="preserve"> мора да садржи истините податке.</w:t>
      </w:r>
    </w:p>
    <w:p w:rsidR="004866BA" w:rsidRPr="001D71BB" w:rsidRDefault="004866BA" w:rsidP="001D71BB">
      <w:pPr>
        <w:spacing w:line="276" w:lineRule="auto"/>
        <w:jc w:val="both"/>
        <w:rPr>
          <w:rFonts w:ascii="Times New Roman" w:hAnsi="Times New Roman" w:cs="Times New Roman"/>
          <w:sz w:val="24"/>
          <w:szCs w:val="24"/>
          <w:lang w:val="sr-Cyrl-RS"/>
        </w:rPr>
      </w:pPr>
    </w:p>
    <w:p w:rsidR="006B23B4" w:rsidRPr="001D71BB" w:rsidRDefault="006B23B4"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w:t>
      </w:r>
      <w:r w:rsidRPr="001D71BB">
        <w:rPr>
          <w:rFonts w:ascii="Times New Roman" w:hAnsi="Times New Roman" w:cs="Times New Roman"/>
          <w:color w:val="000000"/>
          <w:sz w:val="24"/>
          <w:szCs w:val="24"/>
          <w:lang w:val="sr-Cyrl-RS"/>
        </w:rPr>
        <w:t>22</w:t>
      </w:r>
      <w:r w:rsidRPr="001D71BB">
        <w:rPr>
          <w:rFonts w:ascii="Times New Roman" w:hAnsi="Times New Roman" w:cs="Times New Roman"/>
          <w:color w:val="000000"/>
          <w:sz w:val="24"/>
          <w:szCs w:val="24"/>
        </w:rPr>
        <w:t>.</w:t>
      </w:r>
      <w:r w:rsidRPr="001D71BB">
        <w:rPr>
          <w:rFonts w:ascii="Times New Roman" w:hAnsi="Times New Roman" w:cs="Times New Roman"/>
          <w:color w:val="000000"/>
          <w:sz w:val="24"/>
          <w:szCs w:val="24"/>
          <w:lang w:val="sr-Cyrl-RS"/>
        </w:rPr>
        <w:t xml:space="preserve"> Закона прописано је да а</w:t>
      </w:r>
      <w:r w:rsidRPr="001D71BB">
        <w:rPr>
          <w:rFonts w:ascii="Times New Roman" w:hAnsi="Times New Roman" w:cs="Times New Roman"/>
          <w:color w:val="000000"/>
          <w:sz w:val="24"/>
          <w:szCs w:val="24"/>
        </w:rPr>
        <w:t xml:space="preserve">ко у року важења решења </w:t>
      </w:r>
      <w:r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дође до промене угоститеља, нови угоститељ је дужан да пре почетка рада у том објекту прибави ново решење којим се објекат категорише.</w:t>
      </w:r>
    </w:p>
    <w:p w:rsidR="006B23B4" w:rsidRPr="001D71BB" w:rsidRDefault="006B23B4"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 xml:space="preserve">Ако у року важења решења </w:t>
      </w:r>
      <w:r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објекат престане да испуњава прописане стандарде за категорију која му је одређена угоститељ је дужан да поднесе захтев за одређивање категорије у нижу категорију.</w:t>
      </w:r>
    </w:p>
    <w:p w:rsidR="006B23B4" w:rsidRPr="001D71BB" w:rsidRDefault="006B23B4"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На захтев угоститеља доноси се решење о промени категорије када објекат испуни прописане стандарде за вишу категорију.</w:t>
      </w:r>
    </w:p>
    <w:p w:rsidR="006B23B4" w:rsidRPr="001D71BB" w:rsidRDefault="006B23B4"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Промена категорије угоститељског објекта за смештај врши се на начин и по поступку прописаном за одређивање категорије.</w:t>
      </w:r>
    </w:p>
    <w:p w:rsidR="004866BA" w:rsidRPr="001D71BB" w:rsidRDefault="004866BA" w:rsidP="001D71BB">
      <w:pPr>
        <w:spacing w:line="276" w:lineRule="auto"/>
        <w:jc w:val="both"/>
        <w:rPr>
          <w:rFonts w:ascii="Times New Roman" w:hAnsi="Times New Roman" w:cs="Times New Roman"/>
          <w:sz w:val="24"/>
          <w:szCs w:val="24"/>
          <w:lang w:val="sr-Cyrl-RS"/>
        </w:rPr>
      </w:pPr>
    </w:p>
    <w:p w:rsidR="006B23B4" w:rsidRPr="001D71BB" w:rsidRDefault="006B23B4"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w:t>
      </w:r>
      <w:r w:rsidR="00CE1E4A" w:rsidRPr="001D71BB">
        <w:rPr>
          <w:rFonts w:ascii="Times New Roman" w:hAnsi="Times New Roman" w:cs="Times New Roman"/>
          <w:color w:val="000000"/>
          <w:sz w:val="24"/>
          <w:szCs w:val="24"/>
          <w:lang w:val="sr-Cyrl-RS"/>
        </w:rPr>
        <w:t>2</w:t>
      </w:r>
      <w:r w:rsidRPr="001D71BB">
        <w:rPr>
          <w:rFonts w:ascii="Times New Roman" w:hAnsi="Times New Roman" w:cs="Times New Roman"/>
          <w:color w:val="000000"/>
          <w:sz w:val="24"/>
          <w:szCs w:val="24"/>
          <w:lang w:val="sr-Cyrl-RS"/>
        </w:rPr>
        <w:t>3</w:t>
      </w:r>
      <w:r w:rsidRPr="001D71BB">
        <w:rPr>
          <w:rFonts w:ascii="Times New Roman" w:hAnsi="Times New Roman" w:cs="Times New Roman"/>
          <w:color w:val="000000"/>
          <w:sz w:val="24"/>
          <w:szCs w:val="24"/>
        </w:rPr>
        <w:t>.</w:t>
      </w:r>
      <w:r w:rsidRPr="001D71BB">
        <w:rPr>
          <w:rFonts w:ascii="Times New Roman" w:hAnsi="Times New Roman" w:cs="Times New Roman"/>
          <w:color w:val="000000"/>
          <w:sz w:val="24"/>
          <w:szCs w:val="24"/>
          <w:lang w:val="sr-Cyrl-RS"/>
        </w:rPr>
        <w:t xml:space="preserve"> став 1. Закона прописано је да р</w:t>
      </w:r>
      <w:r w:rsidRPr="001D71BB">
        <w:rPr>
          <w:rFonts w:ascii="Times New Roman" w:hAnsi="Times New Roman" w:cs="Times New Roman"/>
          <w:color w:val="000000"/>
          <w:sz w:val="24"/>
          <w:szCs w:val="24"/>
        </w:rPr>
        <w:t>ешење којим се угоститељски објекат за смештај категорише престаје да важи:</w:t>
      </w:r>
    </w:p>
    <w:p w:rsidR="006B23B4" w:rsidRPr="001D71BB" w:rsidRDefault="006B23B4" w:rsidP="001D71BB">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1) истеком рока за који је донето;</w:t>
      </w:r>
    </w:p>
    <w:p w:rsidR="006B23B4" w:rsidRPr="001D71BB" w:rsidRDefault="006B23B4" w:rsidP="001D71BB">
      <w:pPr>
        <w:spacing w:line="276" w:lineRule="auto"/>
        <w:ind w:left="708"/>
        <w:jc w:val="both"/>
        <w:rPr>
          <w:rFonts w:ascii="Times New Roman" w:hAnsi="Times New Roman" w:cs="Times New Roman"/>
          <w:sz w:val="24"/>
          <w:szCs w:val="24"/>
        </w:rPr>
      </w:pPr>
      <w:r w:rsidRPr="001D71BB">
        <w:rPr>
          <w:rFonts w:ascii="Times New Roman" w:hAnsi="Times New Roman" w:cs="Times New Roman"/>
          <w:color w:val="000000"/>
          <w:sz w:val="24"/>
          <w:szCs w:val="24"/>
        </w:rPr>
        <w:t>2) доношењем решења о промени категорије;</w:t>
      </w:r>
    </w:p>
    <w:p w:rsidR="006B23B4" w:rsidRPr="001D71BB" w:rsidRDefault="006B23B4" w:rsidP="001D71BB">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3) губитком категорије;</w:t>
      </w:r>
    </w:p>
    <w:p w:rsidR="006B23B4" w:rsidRPr="001D71BB" w:rsidRDefault="006B23B4" w:rsidP="001D71BB">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4) на захтев угоститеља;</w:t>
      </w:r>
    </w:p>
    <w:p w:rsidR="006B23B4" w:rsidRPr="001D71BB" w:rsidRDefault="006B23B4" w:rsidP="001D71BB">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5) ако дође до промене угоститеља;</w:t>
      </w:r>
    </w:p>
    <w:p w:rsidR="006B23B4" w:rsidRPr="001D71BB" w:rsidRDefault="006B23B4" w:rsidP="001D71BB">
      <w:pPr>
        <w:spacing w:line="276" w:lineRule="auto"/>
        <w:ind w:firstLine="708"/>
        <w:jc w:val="both"/>
        <w:rPr>
          <w:rFonts w:ascii="Times New Roman" w:hAnsi="Times New Roman" w:cs="Times New Roman"/>
          <w:color w:val="000000"/>
          <w:sz w:val="24"/>
          <w:szCs w:val="24"/>
        </w:rPr>
      </w:pPr>
      <w:r w:rsidRPr="001D71BB">
        <w:rPr>
          <w:rFonts w:ascii="Times New Roman" w:hAnsi="Times New Roman" w:cs="Times New Roman"/>
          <w:color w:val="000000"/>
          <w:sz w:val="24"/>
          <w:szCs w:val="24"/>
        </w:rPr>
        <w:t>6) престанком привредног друштва, другог правног лица или предузетника, услед кога се то правно лице или предузетник брише из одговарајућег регистра.</w:t>
      </w:r>
    </w:p>
    <w:p w:rsidR="00205834" w:rsidRPr="001D71BB" w:rsidRDefault="00205834" w:rsidP="001D71BB">
      <w:pPr>
        <w:spacing w:line="276" w:lineRule="auto"/>
        <w:ind w:firstLine="708"/>
        <w:jc w:val="both"/>
        <w:rPr>
          <w:rFonts w:ascii="Times New Roman" w:hAnsi="Times New Roman" w:cs="Times New Roman"/>
          <w:sz w:val="24"/>
          <w:szCs w:val="24"/>
        </w:rPr>
      </w:pPr>
    </w:p>
    <w:p w:rsidR="0041028A" w:rsidRPr="001D71BB" w:rsidRDefault="006B23B4" w:rsidP="001D71BB">
      <w:pPr>
        <w:spacing w:line="276" w:lineRule="auto"/>
        <w:ind w:firstLine="360"/>
        <w:jc w:val="both"/>
        <w:rPr>
          <w:rFonts w:ascii="Times New Roman" w:hAnsi="Times New Roman" w:cs="Times New Roman"/>
          <w:sz w:val="24"/>
          <w:szCs w:val="24"/>
          <w:lang w:val="sr-Cyrl-RS"/>
        </w:rPr>
      </w:pPr>
      <w:r w:rsidRPr="001D71BB">
        <w:rPr>
          <w:rFonts w:ascii="Times New Roman" w:hAnsi="Times New Roman" w:cs="Times New Roman"/>
          <w:sz w:val="24"/>
          <w:szCs w:val="24"/>
          <w:lang w:val="sr-Cyrl-RS"/>
        </w:rPr>
        <w:t xml:space="preserve"> </w:t>
      </w:r>
      <w:r w:rsidR="0041028A" w:rsidRPr="001D71BB">
        <w:rPr>
          <w:rFonts w:ascii="Times New Roman" w:hAnsi="Times New Roman" w:cs="Times New Roman"/>
          <w:sz w:val="24"/>
          <w:szCs w:val="24"/>
          <w:lang w:val="sr-Cyrl-RS"/>
        </w:rPr>
        <w:t>Чланом 26. ст. 1-3.  Закона је прописано да јединица локалне самоуправе може ближе да уреди:</w:t>
      </w:r>
    </w:p>
    <w:p w:rsidR="0041028A" w:rsidRPr="001D71BB" w:rsidRDefault="0041028A" w:rsidP="001D71BB">
      <w:pPr>
        <w:pStyle w:val="ListParagraph"/>
        <w:numPr>
          <w:ilvl w:val="0"/>
          <w:numId w:val="10"/>
        </w:numPr>
        <w:spacing w:line="276" w:lineRule="auto"/>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услове за уређење и опремање угоститељског објекта у зависности од начина услуживања и врсте услуга које се претежно пружају у угоститељском објекту, а који се односе на уређење и опремање уређајима за одвођење дима, паре и мириса, као и других непријатних емисија</w:t>
      </w:r>
      <w:r w:rsidRPr="001D71BB">
        <w:rPr>
          <w:rFonts w:ascii="Times New Roman" w:hAnsi="Times New Roman" w:cs="Times New Roman"/>
          <w:sz w:val="24"/>
          <w:szCs w:val="24"/>
          <w:lang w:val="sr-Cyrl-RS"/>
        </w:rPr>
        <w:t>;</w:t>
      </w:r>
    </w:p>
    <w:p w:rsidR="0041028A" w:rsidRPr="001D71BB" w:rsidRDefault="0041028A" w:rsidP="001D71BB">
      <w:pPr>
        <w:pStyle w:val="ListParagraph"/>
        <w:numPr>
          <w:ilvl w:val="0"/>
          <w:numId w:val="10"/>
        </w:numPr>
        <w:spacing w:line="276" w:lineRule="auto"/>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lastRenderedPageBreak/>
        <w:t>услове за уређење и опремање угоститељског објекта у којима се емитује музика или изводи забавни програм, а којима се обезбеђује заштита од буке</w:t>
      </w:r>
      <w:r w:rsidRPr="001D71BB">
        <w:rPr>
          <w:rFonts w:ascii="Times New Roman" w:hAnsi="Times New Roman" w:cs="Times New Roman"/>
          <w:sz w:val="24"/>
          <w:szCs w:val="24"/>
          <w:lang w:val="sr-Cyrl-RS"/>
        </w:rPr>
        <w:t xml:space="preserve">; </w:t>
      </w:r>
    </w:p>
    <w:p w:rsidR="0041028A" w:rsidRPr="001D71BB" w:rsidRDefault="0041028A" w:rsidP="001D71BB">
      <w:pPr>
        <w:pStyle w:val="ListParagraph"/>
        <w:numPr>
          <w:ilvl w:val="0"/>
          <w:numId w:val="10"/>
        </w:numPr>
        <w:spacing w:line="276" w:lineRule="auto"/>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техничке и друге услове у угоститељском објекту, који се налази у стамбеној згради, као и начин обављања угоститељске делатности, у зависности од начина услуживања и врсте услуга које се претежно пружају у том угоститељском објекту</w:t>
      </w:r>
      <w:r w:rsidRPr="001D71BB">
        <w:rPr>
          <w:rFonts w:ascii="Times New Roman" w:hAnsi="Times New Roman" w:cs="Times New Roman"/>
          <w:sz w:val="24"/>
          <w:szCs w:val="24"/>
          <w:lang w:val="sr-Cyrl-RS"/>
        </w:rPr>
        <w:t>.</w:t>
      </w:r>
    </w:p>
    <w:p w:rsidR="0041028A" w:rsidRPr="001D71BB" w:rsidRDefault="0041028A" w:rsidP="001D71BB">
      <w:pPr>
        <w:spacing w:line="276" w:lineRule="auto"/>
        <w:ind w:firstLine="420"/>
        <w:jc w:val="both"/>
        <w:rPr>
          <w:rFonts w:ascii="Times New Roman" w:hAnsi="Times New Roman" w:cs="Times New Roman"/>
          <w:sz w:val="24"/>
          <w:szCs w:val="24"/>
          <w:lang w:val="sr-Cyrl-RS"/>
        </w:rPr>
      </w:pPr>
      <w:r w:rsidRPr="001D71BB">
        <w:rPr>
          <w:rFonts w:ascii="Times New Roman" w:hAnsi="Times New Roman" w:cs="Times New Roman"/>
          <w:sz w:val="24"/>
          <w:szCs w:val="24"/>
          <w:lang w:val="sr-Cyrl-RS"/>
        </w:rPr>
        <w:t>У случају из члана 26. Закона угоститељски објекти треба да испуне и услове прописане актом јединице локалне самоуправе, уколико се на те објекте прописани услови односе.</w:t>
      </w:r>
    </w:p>
    <w:p w:rsidR="0041028A" w:rsidRPr="001D71BB" w:rsidRDefault="0041028A" w:rsidP="001D71BB">
      <w:pPr>
        <w:spacing w:line="276" w:lineRule="auto"/>
        <w:ind w:firstLine="420"/>
        <w:jc w:val="both"/>
        <w:rPr>
          <w:rFonts w:ascii="Times New Roman" w:hAnsi="Times New Roman" w:cs="Times New Roman"/>
          <w:sz w:val="24"/>
          <w:szCs w:val="24"/>
          <w:lang w:val="sr-Cyrl-RS"/>
        </w:rPr>
      </w:pP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sz w:val="24"/>
          <w:szCs w:val="24"/>
          <w:lang w:val="sr-Cyrl-RS"/>
        </w:rPr>
        <w:t xml:space="preserve">Чланом 30.  Закона је прописано да </w:t>
      </w:r>
      <w:r w:rsidRPr="001D71BB">
        <w:rPr>
          <w:rFonts w:ascii="Times New Roman" w:hAnsi="Times New Roman" w:cs="Times New Roman"/>
          <w:color w:val="000000"/>
          <w:sz w:val="24"/>
          <w:szCs w:val="24"/>
          <w:lang w:val="sr-Cyrl-RS"/>
        </w:rPr>
        <w:t>у</w:t>
      </w:r>
      <w:r w:rsidRPr="001D71BB">
        <w:rPr>
          <w:rFonts w:ascii="Times New Roman" w:hAnsi="Times New Roman" w:cs="Times New Roman"/>
          <w:color w:val="000000"/>
          <w:sz w:val="24"/>
          <w:szCs w:val="24"/>
        </w:rPr>
        <w:t>гоститељ може да пружа угоститељске услуге смештаја, припремања и услуживања хране, пића и напитака у угоститељском објекту домаће радиности и сеоског туристичког домаћинства.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У оквиру сеоског туристичког домаћинства угоститељ може да пружа угоститељске услуге смештаја на отвореном у привремено постављеној опреми за камповање.</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Физичко лице може да пружа угоститељске услуге из ставa 1. овог члана у објектима смештајних капацитета до 30 индивидуалних лежајева, за највише 30 корисника услуга.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Индивидуални лежај из става 3. овог члана намењен је за једну особу.</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Изузетно од става 4. овог члана, ако лежај по својим димензијама може бити намењен за две особе, сматраће се за два индивидуална лежаја.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Изузетно од става 1. овог члана физичко лице у угоститељском објекту домаће радиности може да пружа само угоститељске услуге смештаја.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Физичко лице у угоститељском објекту сеоског туристичког домаћинства услугу припремања и услуживања хране, пића и напитака може да пружа само кориснику услуге коме пружа услугу смештаја.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Услуге из става 7. овог члана физичко лице пружа од намирница, пића и напитака засноване на производима које је претежно сам произвео.</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Изузетно, физичко лице у објекту сеоског туристичког домаћинства може да пружа угоститељске услуге из става 7. овог члана и организованој туристичкој групи до 50 путника која не користи услуге смештаја.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Физичко лице може у оквиру сеоског туристичког домаћинства да пружа угоститељске услуге смештаја на отвореном у привремено постављеној опреми за камповање, до 20 камп парцела, за највише 30 корисника услуга.</w:t>
      </w:r>
    </w:p>
    <w:p w:rsidR="0041028A" w:rsidRPr="001D71BB" w:rsidRDefault="0041028A" w:rsidP="001D71BB">
      <w:pPr>
        <w:spacing w:line="276" w:lineRule="auto"/>
        <w:ind w:firstLine="420"/>
        <w:jc w:val="both"/>
        <w:rPr>
          <w:rFonts w:ascii="Times New Roman" w:hAnsi="Times New Roman" w:cs="Times New Roman"/>
          <w:color w:val="000000"/>
          <w:sz w:val="24"/>
          <w:szCs w:val="24"/>
        </w:rPr>
      </w:pPr>
      <w:r w:rsidRPr="001D71BB">
        <w:rPr>
          <w:rFonts w:ascii="Times New Roman" w:hAnsi="Times New Roman" w:cs="Times New Roman"/>
          <w:color w:val="000000"/>
          <w:sz w:val="24"/>
          <w:szCs w:val="24"/>
        </w:rPr>
        <w:t>Простор на отвореном у привремено постављеној опреми за камповање из ст. 2. и 10. овог члана мора да испуњава прописане минимално-техничке и санитарно-хигијенске услове.</w:t>
      </w:r>
    </w:p>
    <w:p w:rsidR="0041028A" w:rsidRPr="001D71BB" w:rsidRDefault="0041028A" w:rsidP="001D71BB">
      <w:pPr>
        <w:spacing w:line="276" w:lineRule="auto"/>
        <w:ind w:firstLine="420"/>
        <w:rPr>
          <w:rFonts w:ascii="Times New Roman" w:hAnsi="Times New Roman" w:cs="Times New Roman"/>
          <w:sz w:val="24"/>
          <w:szCs w:val="24"/>
        </w:rPr>
      </w:pPr>
    </w:p>
    <w:p w:rsidR="0041028A" w:rsidRPr="001D71BB" w:rsidRDefault="0041028A" w:rsidP="001D71BB">
      <w:pPr>
        <w:spacing w:line="276" w:lineRule="auto"/>
        <w:ind w:firstLine="420"/>
        <w:rPr>
          <w:rFonts w:ascii="Times New Roman" w:hAnsi="Times New Roman" w:cs="Times New Roman"/>
          <w:sz w:val="24"/>
          <w:szCs w:val="24"/>
        </w:rPr>
      </w:pPr>
      <w:r w:rsidRPr="001D71BB">
        <w:rPr>
          <w:rFonts w:ascii="Times New Roman" w:hAnsi="Times New Roman" w:cs="Times New Roman"/>
          <w:sz w:val="24"/>
          <w:szCs w:val="24"/>
          <w:lang w:val="sr-Cyrl-RS"/>
        </w:rPr>
        <w:t xml:space="preserve">Чланом 31. став 1. Закона је прописано да </w:t>
      </w:r>
      <w:r w:rsidRPr="001D71BB">
        <w:rPr>
          <w:rFonts w:ascii="Times New Roman" w:hAnsi="Times New Roman" w:cs="Times New Roman"/>
          <w:color w:val="000000"/>
          <w:sz w:val="24"/>
          <w:szCs w:val="24"/>
          <w:lang w:val="sr-Cyrl-RS"/>
        </w:rPr>
        <w:t>у</w:t>
      </w:r>
      <w:r w:rsidRPr="001D71BB">
        <w:rPr>
          <w:rFonts w:ascii="Times New Roman" w:hAnsi="Times New Roman" w:cs="Times New Roman"/>
          <w:color w:val="000000"/>
          <w:sz w:val="24"/>
          <w:szCs w:val="24"/>
        </w:rPr>
        <w:t>гоститељ пре почетка обављања делатности у угоститељском објекту домаће радиности и сеоског туристичког домаћинства прибавља решење којим се тај објекат категорише.</w:t>
      </w:r>
    </w:p>
    <w:p w:rsidR="0041028A" w:rsidRPr="001D71BB" w:rsidRDefault="0041028A" w:rsidP="001D71BB">
      <w:pPr>
        <w:spacing w:line="276" w:lineRule="auto"/>
        <w:ind w:firstLine="420"/>
        <w:rPr>
          <w:rFonts w:ascii="Times New Roman" w:hAnsi="Times New Roman" w:cs="Times New Roman"/>
          <w:color w:val="000000"/>
          <w:sz w:val="24"/>
          <w:szCs w:val="24"/>
        </w:rPr>
      </w:pP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sz w:val="24"/>
          <w:szCs w:val="24"/>
          <w:lang w:val="sr-Cyrl-RS"/>
        </w:rPr>
        <w:t xml:space="preserve">Чланом 32.  Закона је прописано да </w:t>
      </w:r>
      <w:r w:rsidRPr="001D71BB">
        <w:rPr>
          <w:rFonts w:ascii="Times New Roman" w:hAnsi="Times New Roman" w:cs="Times New Roman"/>
          <w:color w:val="000000"/>
          <w:sz w:val="24"/>
          <w:szCs w:val="24"/>
          <w:lang w:val="sr-Cyrl-RS"/>
        </w:rPr>
        <w:t>ф</w:t>
      </w:r>
      <w:r w:rsidRPr="001D71BB">
        <w:rPr>
          <w:rFonts w:ascii="Times New Roman" w:hAnsi="Times New Roman" w:cs="Times New Roman"/>
          <w:color w:val="000000"/>
          <w:sz w:val="24"/>
          <w:szCs w:val="24"/>
        </w:rPr>
        <w:t>изичко лице које пружа угоститељске услуге у угоститељском објекту домаће радиности и сеоског туристичког домаћинства мора бити власник, односно сувласник тог смештајног објекта.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Физичко лице које у оквиру сеоског туристичког домаћинства пружа угоститељске услуге смештаја на отвореном мора бити власник, односно сувласник тог земљишта.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У случају да угоститељске услуге у угоститељском објекту домаће радиности и сеоског туристичког домаћинства пружа лице које је сувласник тог смештајног објекта, дужно је да пре отпочињања делатности прибави писану сагласност другог сувласника.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Изузетно од ст. 1. и 2. овог члана угоститељске услуге може да пружа и члан породичног домаћинства власника, односно сувласника, уз њихову писану сагласност.</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Сагласност из ст. 3. и 4. овог члана мора бити оверена код јавног бележника.</w:t>
      </w:r>
    </w:p>
    <w:p w:rsidR="0041028A" w:rsidRPr="001D71BB" w:rsidRDefault="0041028A"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Чланом породичног домаћинства из става 4. овог члана сматра се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w:t>
      </w:r>
    </w:p>
    <w:p w:rsidR="00A07C34" w:rsidRPr="001D71BB" w:rsidRDefault="00A07C34" w:rsidP="001D71BB">
      <w:pPr>
        <w:spacing w:line="276" w:lineRule="auto"/>
        <w:jc w:val="both"/>
        <w:rPr>
          <w:rFonts w:ascii="Times New Roman" w:hAnsi="Times New Roman" w:cs="Times New Roman"/>
          <w:sz w:val="24"/>
          <w:szCs w:val="24"/>
          <w:lang w:val="sr-Cyrl-RS"/>
        </w:rPr>
      </w:pPr>
    </w:p>
    <w:p w:rsidR="00A07C34" w:rsidRPr="001D71BB" w:rsidRDefault="0041028A" w:rsidP="001D71BB">
      <w:pPr>
        <w:tabs>
          <w:tab w:val="left" w:pos="13500"/>
        </w:tabs>
        <w:spacing w:line="276" w:lineRule="auto"/>
        <w:rPr>
          <w:rFonts w:ascii="Times New Roman" w:hAnsi="Times New Roman" w:cs="Times New Roman"/>
          <w:b/>
          <w:bCs/>
          <w:color w:val="1F4E79"/>
          <w:sz w:val="24"/>
          <w:szCs w:val="24"/>
          <w:u w:val="single"/>
          <w:lang w:val="sr-Cyrl-RS"/>
        </w:rPr>
      </w:pPr>
      <w:r w:rsidRPr="001D71BB">
        <w:rPr>
          <w:rFonts w:ascii="Times New Roman" w:hAnsi="Times New Roman" w:cs="Times New Roman"/>
          <w:b/>
          <w:bCs/>
          <w:color w:val="1F4E79"/>
          <w:sz w:val="24"/>
          <w:szCs w:val="24"/>
          <w:lang w:val="sr-Cyrl-RS"/>
        </w:rPr>
        <w:t xml:space="preserve">       </w:t>
      </w:r>
      <w:r w:rsidR="00A07C34" w:rsidRPr="001D71BB">
        <w:rPr>
          <w:rFonts w:ascii="Times New Roman" w:hAnsi="Times New Roman" w:cs="Times New Roman"/>
          <w:b/>
          <w:bCs/>
          <w:color w:val="1F4E79"/>
          <w:sz w:val="24"/>
          <w:szCs w:val="24"/>
          <w:u w:val="single"/>
          <w:lang w:val="sr-Cyrl-RS"/>
        </w:rPr>
        <w:t>Акт којим се одлучује у поступку</w:t>
      </w:r>
    </w:p>
    <w:p w:rsidR="00A07C34" w:rsidRPr="001D71BB" w:rsidRDefault="00A07C34" w:rsidP="001D71BB">
      <w:pPr>
        <w:pStyle w:val="stil1tekst"/>
        <w:spacing w:line="276" w:lineRule="auto"/>
        <w:ind w:left="0" w:right="-35" w:firstLine="720"/>
        <w:rPr>
          <w:lang w:val="sr-Cyrl-RS"/>
        </w:rPr>
      </w:pPr>
    </w:p>
    <w:p w:rsidR="00A07C34" w:rsidRPr="001D71BB" w:rsidRDefault="00A07C34" w:rsidP="001D71BB">
      <w:pPr>
        <w:pStyle w:val="stil1tekst"/>
        <w:spacing w:line="276" w:lineRule="auto"/>
        <w:ind w:left="0" w:right="-35" w:firstLine="720"/>
        <w:rPr>
          <w:lang w:val="sr-Cyrl-RS"/>
        </w:rPr>
      </w:pPr>
      <w:r w:rsidRPr="001D71BB">
        <w:rPr>
          <w:lang w:val="sr-Cyrl-RS"/>
        </w:rPr>
        <w:t>Решење доноси надлежни орган јединице локалне самоуправе, којим усваја, одбацује или одбија поднети захтев.</w:t>
      </w:r>
    </w:p>
    <w:p w:rsidR="00A07C34" w:rsidRPr="001D71BB" w:rsidRDefault="00A07C34" w:rsidP="001D71BB">
      <w:pPr>
        <w:pStyle w:val="NormalWeb"/>
        <w:shd w:val="clear" w:color="auto" w:fill="FFFFFF"/>
        <w:spacing w:before="0" w:beforeAutospacing="0" w:after="0" w:afterAutospacing="0" w:line="276" w:lineRule="auto"/>
        <w:ind w:firstLine="708"/>
        <w:jc w:val="both"/>
        <w:rPr>
          <w:lang w:val="sr-Cyrl-RS"/>
        </w:rPr>
      </w:pPr>
      <w:r w:rsidRPr="001D71BB">
        <w:rPr>
          <w:lang w:val="sr-Cyrl-RS"/>
        </w:rPr>
        <w:t xml:space="preserve">По добијању </w:t>
      </w:r>
      <w:r w:rsidRPr="001D71BB">
        <w:rPr>
          <w:bCs/>
          <w:lang w:val="sr-Cyrl-RS"/>
        </w:rPr>
        <w:t>захтева за разврставање угоститељских објеката за смештај врсте кућа, апартман, соба и сеоско туристичко домаћинство</w:t>
      </w:r>
      <w:r w:rsidRPr="001D71BB">
        <w:rPr>
          <w:lang w:val="sr-Cyrl-RS"/>
        </w:rPr>
        <w:t>, надлежни орган проверава уредност захтева и достављену документацију.</w:t>
      </w:r>
    </w:p>
    <w:p w:rsidR="00A07C34" w:rsidRPr="001D71BB" w:rsidRDefault="00A07C34" w:rsidP="001D71BB">
      <w:pPr>
        <w:pStyle w:val="stil1tekst"/>
        <w:spacing w:line="276" w:lineRule="auto"/>
        <w:ind w:left="0" w:right="-19" w:firstLine="360"/>
        <w:rPr>
          <w:lang w:val="sr-Cyrl-RS"/>
        </w:rPr>
      </w:pPr>
      <w:r w:rsidRPr="001D71BB">
        <w:rPr>
          <w:shd w:val="clear" w:color="auto" w:fill="FFFFFF"/>
          <w:lang w:val="sr-Cyrl-RS"/>
        </w:rPr>
        <w:t>Евентуално, може доћи до примене члана 59. Закона о општем управном поступку ако поднесак садржи неки формални недостатак који спречава поступање по поднеску или ако је неразумљив или непотпун, те орган обавештава подносиоца захтева на који начин да уреди поднесак и одређује подносиоцу рок у ком је дужан да недостатке отклони (рок који не може бити краћи од 8 дана), уз упозорење на правне последице ако не уреди поднесак у року.</w:t>
      </w:r>
      <w:r w:rsidR="004754BE" w:rsidRPr="001D71BB">
        <w:rPr>
          <w:shd w:val="clear" w:color="auto" w:fill="FFFFFF"/>
          <w:lang w:val="sr-Cyrl-RS"/>
        </w:rPr>
        <w:t xml:space="preserve"> </w:t>
      </w:r>
      <w:r w:rsidR="004754BE" w:rsidRPr="001D71BB">
        <w:rPr>
          <w:lang w:val="sr-Cyrl-RS"/>
        </w:rPr>
        <w:t xml:space="preserve">Ако странка </w:t>
      </w:r>
      <w:r w:rsidR="0029130D" w:rsidRPr="001D71BB">
        <w:rPr>
          <w:lang w:val="sr-Cyrl-RS"/>
        </w:rPr>
        <w:t xml:space="preserve">не поступи у датом </w:t>
      </w:r>
      <w:r w:rsidR="004754BE" w:rsidRPr="001D71BB">
        <w:rPr>
          <w:lang w:val="sr-Cyrl-RS"/>
        </w:rPr>
        <w:t xml:space="preserve">у року захтев за покретање поступка ће се сматрати неуредним </w:t>
      </w:r>
      <w:r w:rsidR="0029130D" w:rsidRPr="001D71BB">
        <w:rPr>
          <w:lang w:val="sr-Cyrl-RS"/>
        </w:rPr>
        <w:t>и исти ће се одбацити.</w:t>
      </w:r>
    </w:p>
    <w:p w:rsidR="00A07C34" w:rsidRPr="001D71BB" w:rsidRDefault="00A07C34" w:rsidP="001D71BB">
      <w:pPr>
        <w:pStyle w:val="stil1tekst"/>
        <w:spacing w:line="276" w:lineRule="auto"/>
        <w:ind w:left="0" w:right="-35" w:firstLine="720"/>
        <w:rPr>
          <w:lang w:val="sr-Cyrl-RS"/>
        </w:rPr>
      </w:pPr>
      <w:r w:rsidRPr="001D71BB">
        <w:rPr>
          <w:lang w:val="sr-Cyrl-RS"/>
        </w:rPr>
        <w:lastRenderedPageBreak/>
        <w:t>Решењем се одлучује о праву, обавези или правном интересу странке. Кад је поступак покренут по захтеву странке или по службеној дужности, а у интересу странке, и када се о управној ствари одлучује у поступку непосредног одлучивања, орган је дужан да изда решење најкасније у року од</w:t>
      </w:r>
      <w:r w:rsidR="00884833" w:rsidRPr="001D71BB">
        <w:rPr>
          <w:lang w:val="sr-Cyrl-RS"/>
        </w:rPr>
        <w:t xml:space="preserve"> 30 дана од покретања поступка.</w:t>
      </w:r>
    </w:p>
    <w:p w:rsidR="00023712" w:rsidRPr="001D71BB" w:rsidRDefault="00023712"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Надлежни орган јединице локалне самоуправе решењем одлучује по поднетом захтеву појединачно за сваки објекат.</w:t>
      </w:r>
    </w:p>
    <w:p w:rsidR="00023712" w:rsidRPr="001D71BB" w:rsidRDefault="00023712" w:rsidP="001D71BB">
      <w:pPr>
        <w:spacing w:line="276" w:lineRule="auto"/>
        <w:ind w:firstLine="420"/>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lang w:val="sr-Cyrl-RS"/>
        </w:rPr>
        <w:t xml:space="preserve">Актом о </w:t>
      </w:r>
      <w:r w:rsidR="001327D6" w:rsidRPr="001D71BB">
        <w:rPr>
          <w:rFonts w:ascii="Times New Roman" w:hAnsi="Times New Roman" w:cs="Times New Roman"/>
          <w:color w:val="000000"/>
          <w:sz w:val="24"/>
          <w:szCs w:val="24"/>
          <w:lang w:val="sr-Cyrl-RS"/>
        </w:rPr>
        <w:t xml:space="preserve">Министарсства трговине туризма и телекомуникација </w:t>
      </w:r>
      <w:r w:rsidR="001327D6" w:rsidRPr="001D71BB">
        <w:rPr>
          <w:rFonts w:ascii="Times New Roman" w:hAnsi="Times New Roman" w:cs="Times New Roman"/>
          <w:bCs/>
          <w:sz w:val="24"/>
          <w:szCs w:val="24"/>
          <w:lang w:val="sr-Cyrl-CS"/>
        </w:rPr>
        <w:t>Број:</w:t>
      </w:r>
      <w:r w:rsidR="001327D6" w:rsidRPr="001D71BB">
        <w:rPr>
          <w:rFonts w:ascii="Times New Roman" w:hAnsi="Times New Roman" w:cs="Times New Roman"/>
          <w:bCs/>
          <w:sz w:val="24"/>
          <w:szCs w:val="24"/>
        </w:rPr>
        <w:t xml:space="preserve"> </w:t>
      </w:r>
      <w:r w:rsidR="001327D6" w:rsidRPr="001D71BB">
        <w:rPr>
          <w:rFonts w:ascii="Times New Roman" w:hAnsi="Times New Roman" w:cs="Times New Roman"/>
          <w:bCs/>
          <w:sz w:val="24"/>
          <w:szCs w:val="24"/>
          <w:lang w:val="sr-Cyrl-RS"/>
        </w:rPr>
        <w:t>011-00-00220/2019-08</w:t>
      </w:r>
      <w:r w:rsidR="001327D6" w:rsidRPr="001D71BB">
        <w:rPr>
          <w:rFonts w:ascii="Times New Roman" w:hAnsi="Times New Roman" w:cs="Times New Roman"/>
          <w:bCs/>
          <w:sz w:val="24"/>
          <w:szCs w:val="24"/>
          <w:lang w:val="sr-Cyrl-CS"/>
        </w:rPr>
        <w:t xml:space="preserve">  од </w:t>
      </w:r>
      <w:r w:rsidR="001327D6" w:rsidRPr="001D71BB">
        <w:rPr>
          <w:rFonts w:ascii="Times New Roman" w:hAnsi="Times New Roman" w:cs="Times New Roman"/>
          <w:sz w:val="24"/>
          <w:szCs w:val="24"/>
          <w:lang w:val="sr-Cyrl-RS"/>
        </w:rPr>
        <w:t>31</w:t>
      </w:r>
      <w:r w:rsidR="001327D6" w:rsidRPr="001D71BB">
        <w:rPr>
          <w:rFonts w:ascii="Times New Roman" w:hAnsi="Times New Roman" w:cs="Times New Roman"/>
          <w:sz w:val="24"/>
          <w:szCs w:val="24"/>
          <w:lang w:val="sr-Cyrl-CS"/>
        </w:rPr>
        <w:t>.</w:t>
      </w:r>
      <w:r w:rsidR="001327D6" w:rsidRPr="001D71BB">
        <w:rPr>
          <w:rFonts w:ascii="Times New Roman" w:hAnsi="Times New Roman" w:cs="Times New Roman"/>
          <w:sz w:val="24"/>
          <w:szCs w:val="24"/>
          <w:lang w:val="sr-Cyrl-RS"/>
        </w:rPr>
        <w:t xml:space="preserve"> мај </w:t>
      </w:r>
      <w:r w:rsidR="001327D6" w:rsidRPr="001D71BB">
        <w:rPr>
          <w:rFonts w:ascii="Times New Roman" w:hAnsi="Times New Roman" w:cs="Times New Roman"/>
          <w:sz w:val="24"/>
          <w:szCs w:val="24"/>
          <w:lang w:val="sr-Cyrl-CS"/>
        </w:rPr>
        <w:t xml:space="preserve">2019. године, дато је мишљење у делу одлучивања по захтеву, где је наведено да </w:t>
      </w:r>
      <w:r w:rsidR="001327D6" w:rsidRPr="001D71BB">
        <w:rPr>
          <w:rFonts w:ascii="Times New Roman" w:hAnsi="Times New Roman" w:cs="Times New Roman"/>
          <w:bCs/>
          <w:sz w:val="24"/>
          <w:szCs w:val="24"/>
          <w:lang w:val="sr-Cyrl-RS"/>
        </w:rPr>
        <w:t>орган одлучује по сваком захтеву доношењем решења, али сагласно члану 95 Закона о општем управном поступку проистиче да орган у оквиру једног управног поступка може одлучивати по више захтева о чему доноси једно решење. У том случају решење мора да садржи све прописане елементе, у делу јасног и недвосмисленог навођења о којим се захтевима одлучује и са јасном одлуком у диспозитиву, који се у том случају може  поделити у више тачака. Такође, образложење мора да буде разумљиво и да садржи кратко излагање захтева странке, чињенично стање и доказе на основу којих је оно утврђено, уз образложење сваког појединачног захтева.</w:t>
      </w:r>
    </w:p>
    <w:p w:rsidR="00023712" w:rsidRPr="001D71BB" w:rsidRDefault="00023712" w:rsidP="001D71BB">
      <w:pPr>
        <w:spacing w:line="276" w:lineRule="auto"/>
        <w:ind w:firstLine="420"/>
        <w:jc w:val="both"/>
        <w:rPr>
          <w:rFonts w:ascii="Times New Roman" w:hAnsi="Times New Roman" w:cs="Times New Roman"/>
          <w:color w:val="000000"/>
          <w:sz w:val="24"/>
          <w:szCs w:val="24"/>
        </w:rPr>
      </w:pPr>
      <w:r w:rsidRPr="001D71BB">
        <w:rPr>
          <w:rFonts w:ascii="Times New Roman" w:hAnsi="Times New Roman" w:cs="Times New Roman"/>
          <w:color w:val="000000"/>
          <w:sz w:val="24"/>
          <w:szCs w:val="24"/>
        </w:rPr>
        <w:t xml:space="preserve">Решење </w:t>
      </w:r>
      <w:r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садржи и податке о броју индивидуалних лежаја, односно врсти лежаја.</w:t>
      </w:r>
    </w:p>
    <w:p w:rsidR="002C04AD" w:rsidRPr="001D71BB" w:rsidRDefault="002C04AD" w:rsidP="001D71BB">
      <w:pPr>
        <w:spacing w:line="276" w:lineRule="auto"/>
        <w:ind w:firstLine="420"/>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lang w:val="sr-Cyrl-RS"/>
        </w:rPr>
        <w:t>Решење се издаје са роком важења 3 године и не може се издати на краћи период.</w:t>
      </w:r>
    </w:p>
    <w:p w:rsidR="00023712" w:rsidRPr="001D71BB" w:rsidRDefault="00023712" w:rsidP="001D71BB">
      <w:pPr>
        <w:spacing w:line="276" w:lineRule="auto"/>
        <w:ind w:firstLine="420"/>
        <w:jc w:val="both"/>
        <w:rPr>
          <w:rFonts w:ascii="Times New Roman" w:hAnsi="Times New Roman" w:cs="Times New Roman"/>
          <w:sz w:val="24"/>
          <w:szCs w:val="24"/>
        </w:rPr>
      </w:pPr>
      <w:r w:rsidRPr="001D71BB">
        <w:rPr>
          <w:rFonts w:ascii="Times New Roman" w:hAnsi="Times New Roman" w:cs="Times New Roman"/>
          <w:color w:val="000000"/>
          <w:sz w:val="24"/>
          <w:szCs w:val="24"/>
        </w:rPr>
        <w:t xml:space="preserve">Против решења </w:t>
      </w:r>
      <w:r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може се у року од 15 дана од дана достављања решења изјавити жалба министру.</w:t>
      </w:r>
    </w:p>
    <w:p w:rsidR="00A07C34" w:rsidRPr="001D71BB" w:rsidRDefault="00A07C34" w:rsidP="001D71BB">
      <w:pPr>
        <w:pStyle w:val="Default"/>
        <w:spacing w:line="276" w:lineRule="auto"/>
        <w:jc w:val="both"/>
        <w:rPr>
          <w:rFonts w:ascii="Times New Roman" w:hAnsi="Times New Roman" w:cs="Times New Roman"/>
          <w:b/>
          <w:color w:val="44546A"/>
          <w:lang w:val="sr-Cyrl-RS"/>
        </w:rPr>
      </w:pPr>
    </w:p>
    <w:p w:rsidR="00755E8E" w:rsidRPr="001D71BB" w:rsidRDefault="00755E8E" w:rsidP="001D71BB">
      <w:pPr>
        <w:pStyle w:val="Default"/>
        <w:spacing w:line="276" w:lineRule="auto"/>
        <w:ind w:firstLine="420"/>
        <w:jc w:val="both"/>
        <w:rPr>
          <w:rFonts w:ascii="Times New Roman" w:hAnsi="Times New Roman" w:cs="Times New Roman"/>
          <w:b/>
          <w:color w:val="auto"/>
          <w:lang w:val="sr-Latn-RS"/>
        </w:rPr>
      </w:pPr>
      <w:r w:rsidRPr="001D71BB">
        <w:rPr>
          <w:rFonts w:ascii="Times New Roman" w:hAnsi="Times New Roman" w:cs="Times New Roman"/>
          <w:b/>
          <w:bCs/>
          <w:color w:val="auto"/>
          <w:u w:val="single"/>
          <w:lang w:val="en-GB"/>
        </w:rPr>
        <w:t>Упутство о правном средству</w:t>
      </w:r>
      <w:r w:rsidRPr="001D71BB">
        <w:rPr>
          <w:rFonts w:ascii="Times New Roman" w:hAnsi="Times New Roman" w:cs="Times New Roman"/>
          <w:b/>
          <w:bCs/>
          <w:color w:val="auto"/>
          <w:lang w:val="en-GB"/>
        </w:rPr>
        <w:t xml:space="preserve">: </w:t>
      </w:r>
      <w:r w:rsidRPr="001D71BB">
        <w:rPr>
          <w:rFonts w:ascii="Times New Roman" w:hAnsi="Times New Roman" w:cs="Times New Roman"/>
          <w:b/>
          <w:color w:val="auto"/>
          <w:lang w:val="en-GB"/>
        </w:rPr>
        <w:t>Против овог решења је допуштена жалба министру Министарства трговине, туризма и телекомуникација Републике Србије у року од 15 дана од дана достављања решења. Жалба се предаје</w:t>
      </w:r>
      <w:r w:rsidRPr="001D71BB">
        <w:rPr>
          <w:rFonts w:ascii="Times New Roman" w:hAnsi="Times New Roman" w:cs="Times New Roman"/>
          <w:b/>
          <w:color w:val="auto"/>
          <w:lang w:val="sr-Cyrl-RS"/>
        </w:rPr>
        <w:t xml:space="preserve"> овом </w:t>
      </w:r>
      <w:r w:rsidRPr="001D71BB">
        <w:rPr>
          <w:rFonts w:ascii="Times New Roman" w:hAnsi="Times New Roman" w:cs="Times New Roman"/>
          <w:b/>
          <w:color w:val="auto"/>
          <w:lang w:val="en-GB"/>
        </w:rPr>
        <w:t>Одељењу ____</w:t>
      </w:r>
      <w:r w:rsidRPr="001D71BB">
        <w:rPr>
          <w:rFonts w:ascii="Times New Roman" w:hAnsi="Times New Roman" w:cs="Times New Roman"/>
          <w:b/>
          <w:color w:val="auto"/>
          <w:lang w:val="sr-Cyrl-RS"/>
        </w:rPr>
        <w:t xml:space="preserve">, </w:t>
      </w:r>
      <w:r w:rsidRPr="001D71BB">
        <w:rPr>
          <w:rFonts w:ascii="Times New Roman" w:hAnsi="Times New Roman" w:cs="Times New Roman"/>
          <w:b/>
          <w:color w:val="auto"/>
          <w:lang w:val="en-GB"/>
        </w:rPr>
        <w:t xml:space="preserve">у 2 примеркa </w:t>
      </w:r>
      <w:r w:rsidRPr="001D71BB">
        <w:rPr>
          <w:rFonts w:ascii="Times New Roman" w:hAnsi="Times New Roman" w:cs="Times New Roman"/>
          <w:b/>
          <w:color w:val="auto"/>
          <w:lang w:val="sr-Latn-RS"/>
        </w:rPr>
        <w:t>непосредно или поштом , a</w:t>
      </w:r>
      <w:r w:rsidRPr="001D71BB">
        <w:rPr>
          <w:rFonts w:ascii="Times New Roman" w:hAnsi="Times New Roman" w:cs="Times New Roman"/>
          <w:b/>
          <w:color w:val="auto"/>
          <w:lang w:val="sr-Cyrl-RS"/>
        </w:rPr>
        <w:t xml:space="preserve"> може се изјавити </w:t>
      </w:r>
      <w:r w:rsidRPr="001D71BB">
        <w:rPr>
          <w:rFonts w:ascii="Times New Roman" w:hAnsi="Times New Roman" w:cs="Times New Roman"/>
          <w:b/>
          <w:color w:val="auto"/>
          <w:lang w:val="en-GB"/>
        </w:rPr>
        <w:t>и усмено на записник.</w:t>
      </w:r>
    </w:p>
    <w:p w:rsidR="00A07C34" w:rsidRPr="001D71BB" w:rsidRDefault="00755E8E" w:rsidP="001D71BB">
      <w:pPr>
        <w:pStyle w:val="Default"/>
        <w:spacing w:line="276" w:lineRule="auto"/>
        <w:jc w:val="both"/>
        <w:rPr>
          <w:rFonts w:ascii="Times New Roman" w:hAnsi="Times New Roman" w:cs="Times New Roman"/>
          <w:b/>
          <w:color w:val="auto"/>
          <w:lang w:val="sr-Cyrl-RS"/>
        </w:rPr>
        <w:sectPr w:rsidR="00A07C34" w:rsidRPr="001D71BB" w:rsidSect="00593B19">
          <w:pgSz w:w="16834" w:h="11904" w:orient="landscape" w:code="9"/>
          <w:pgMar w:top="1418" w:right="1418" w:bottom="1418" w:left="1418" w:header="709" w:footer="709" w:gutter="0"/>
          <w:cols w:space="708"/>
          <w:docGrid w:linePitch="360"/>
        </w:sectPr>
      </w:pPr>
      <w:r w:rsidRPr="001D71BB">
        <w:rPr>
          <w:rFonts w:ascii="Times New Roman" w:hAnsi="Times New Roman" w:cs="Times New Roman"/>
          <w:b/>
          <w:color w:val="auto"/>
          <w:lang w:val="en-GB"/>
        </w:rPr>
        <w:t>Жалба се на основу Тарифног броја 6. Закона о републичким административним таксама ("Сл. гласник РС", бр. 43/2003, 51/200</w:t>
      </w:r>
      <w:r w:rsidRPr="001D71BB">
        <w:rPr>
          <w:rFonts w:ascii="Times New Roman" w:hAnsi="Times New Roman" w:cs="Times New Roman"/>
          <w:b/>
          <w:color w:val="auto"/>
          <w:lang w:val="sr-Cyrl-RS"/>
        </w:rPr>
        <w:t>....</w:t>
      </w:r>
      <w:r w:rsidRPr="001D71BB">
        <w:rPr>
          <w:rFonts w:ascii="Times New Roman" w:hAnsi="Times New Roman" w:cs="Times New Roman"/>
          <w:b/>
          <w:color w:val="auto"/>
          <w:lang w:val="en-GB"/>
        </w:rPr>
        <w:t>95/2018</w:t>
      </w:r>
      <w:r w:rsidRPr="001D71BB">
        <w:rPr>
          <w:rFonts w:ascii="Times New Roman" w:hAnsi="Times New Roman" w:cs="Times New Roman"/>
          <w:b/>
          <w:color w:val="auto"/>
          <w:lang w:val="sr-Cyrl-RS"/>
        </w:rPr>
        <w:t>,</w:t>
      </w:r>
      <w:r w:rsidRPr="001D71BB">
        <w:rPr>
          <w:rFonts w:ascii="Times New Roman" w:hAnsi="Times New Roman" w:cs="Times New Roman"/>
          <w:b/>
          <w:color w:val="auto"/>
          <w:lang w:val="ru-RU"/>
        </w:rPr>
        <w:t xml:space="preserve"> 95/2018 и 38/2019 - усклађени дин. изн.</w:t>
      </w:r>
      <w:r w:rsidRPr="001D71BB">
        <w:rPr>
          <w:rFonts w:ascii="Times New Roman" w:hAnsi="Times New Roman" w:cs="Times New Roman"/>
          <w:b/>
          <w:color w:val="auto"/>
          <w:lang w:val="en-GB"/>
        </w:rPr>
        <w:t>), таксира са _____ динара административне таксе, уплатом на жиро рачун број: 840-742221843-57, у сврху републичке административне таксе по моделу 97, са позивом на број (</w:t>
      </w:r>
      <w:r w:rsidRPr="001D71BB">
        <w:rPr>
          <w:rFonts w:ascii="Times New Roman" w:hAnsi="Times New Roman" w:cs="Times New Roman"/>
          <w:b/>
          <w:i/>
          <w:iCs/>
          <w:color w:val="auto"/>
          <w:lang w:val="en-GB"/>
        </w:rPr>
        <w:t>ознака општине</w:t>
      </w:r>
      <w:r w:rsidRPr="001D71BB">
        <w:rPr>
          <w:rFonts w:ascii="Times New Roman" w:hAnsi="Times New Roman" w:cs="Times New Roman"/>
          <w:b/>
          <w:color w:val="auto"/>
          <w:lang w:val="en-GB"/>
        </w:rPr>
        <w:t>)</w:t>
      </w:r>
      <w:r w:rsidRPr="001D71BB">
        <w:rPr>
          <w:rFonts w:ascii="Times New Roman" w:hAnsi="Times New Roman" w:cs="Times New Roman"/>
          <w:b/>
          <w:color w:val="auto"/>
          <w:lang w:val="sr-Cyrl-RS"/>
        </w:rPr>
        <w:t>,</w:t>
      </w:r>
      <w:r w:rsidRPr="001D71BB">
        <w:rPr>
          <w:rFonts w:ascii="Times New Roman" w:hAnsi="Times New Roman" w:cs="Times New Roman"/>
          <w:b/>
          <w:color w:val="auto"/>
          <w:lang w:val="en-GB"/>
        </w:rPr>
        <w:t xml:space="preserve"> прималац буџет Републике Србије, са назнаком - такса на жалбу. Доказ о уплаћеној републичкој административној такси се прилаже уз жалбу</w:t>
      </w:r>
      <w:r w:rsidR="001D71BB">
        <w:rPr>
          <w:rFonts w:ascii="Times New Roman" w:hAnsi="Times New Roman" w:cs="Times New Roman"/>
          <w:b/>
          <w:color w:val="auto"/>
          <w:lang w:val="en-GB"/>
        </w:rPr>
        <w:t>.</w:t>
      </w:r>
    </w:p>
    <w:p w:rsidR="00593B19" w:rsidRPr="001D71BB" w:rsidRDefault="00593B19" w:rsidP="001D71BB">
      <w:pPr>
        <w:suppressAutoHyphens w:val="0"/>
        <w:spacing w:line="276" w:lineRule="auto"/>
        <w:ind w:right="-19"/>
        <w:rPr>
          <w:rFonts w:ascii="Times New Roman" w:hAnsi="Times New Roman" w:cs="Times New Roman"/>
          <w:sz w:val="24"/>
          <w:szCs w:val="24"/>
        </w:rPr>
      </w:pPr>
    </w:p>
    <w:sectPr w:rsidR="00593B19" w:rsidRPr="001D71BB" w:rsidSect="001D71BB">
      <w:pgSz w:w="16834" w:h="11904" w:orient="landscape" w:code="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73" w:rsidRDefault="00BF2173" w:rsidP="00A07C34">
      <w:r>
        <w:separator/>
      </w:r>
    </w:p>
  </w:endnote>
  <w:endnote w:type="continuationSeparator" w:id="0">
    <w:p w:rsidR="00BF2173" w:rsidRDefault="00BF2173" w:rsidP="00A0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73" w:rsidRDefault="00BF2173" w:rsidP="00A07C34">
      <w:r>
        <w:separator/>
      </w:r>
    </w:p>
  </w:footnote>
  <w:footnote w:type="continuationSeparator" w:id="0">
    <w:p w:rsidR="00BF2173" w:rsidRDefault="00BF2173" w:rsidP="00A07C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19F"/>
    <w:multiLevelType w:val="hybridMultilevel"/>
    <w:tmpl w:val="3042BC6E"/>
    <w:lvl w:ilvl="0" w:tplc="027A4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403D8"/>
    <w:multiLevelType w:val="hybridMultilevel"/>
    <w:tmpl w:val="5084393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 w15:restartNumberingAfterBreak="0">
    <w:nsid w:val="138922ED"/>
    <w:multiLevelType w:val="multilevel"/>
    <w:tmpl w:val="213C4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BE05B7"/>
    <w:multiLevelType w:val="hybridMultilevel"/>
    <w:tmpl w:val="6EC6162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9A326E8"/>
    <w:multiLevelType w:val="hybridMultilevel"/>
    <w:tmpl w:val="B90E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37673"/>
    <w:multiLevelType w:val="hybridMultilevel"/>
    <w:tmpl w:val="EAE4D7F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15:restartNumberingAfterBreak="0">
    <w:nsid w:val="28BF50C5"/>
    <w:multiLevelType w:val="hybridMultilevel"/>
    <w:tmpl w:val="163E956A"/>
    <w:lvl w:ilvl="0" w:tplc="9F749B9C">
      <w:start w:val="3"/>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7" w15:restartNumberingAfterBreak="0">
    <w:nsid w:val="36AB6F46"/>
    <w:multiLevelType w:val="hybridMultilevel"/>
    <w:tmpl w:val="94ACED80"/>
    <w:lvl w:ilvl="0" w:tplc="0E4CB83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F8481C"/>
    <w:multiLevelType w:val="hybridMultilevel"/>
    <w:tmpl w:val="A3B85E8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 w15:restartNumberingAfterBreak="0">
    <w:nsid w:val="6DE67280"/>
    <w:multiLevelType w:val="hybridMultilevel"/>
    <w:tmpl w:val="3626DAD6"/>
    <w:lvl w:ilvl="0" w:tplc="D7E4D82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num>
  <w:num w:numId="5">
    <w:abstractNumId w:val="0"/>
  </w:num>
  <w:num w:numId="6">
    <w:abstractNumId w:val="1"/>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D2"/>
    <w:rsid w:val="00023712"/>
    <w:rsid w:val="00032B8A"/>
    <w:rsid w:val="00040C0F"/>
    <w:rsid w:val="00042A09"/>
    <w:rsid w:val="00074035"/>
    <w:rsid w:val="000A1E8D"/>
    <w:rsid w:val="001327D6"/>
    <w:rsid w:val="001601AE"/>
    <w:rsid w:val="00164CEC"/>
    <w:rsid w:val="00196214"/>
    <w:rsid w:val="001C7E37"/>
    <w:rsid w:val="001D71BB"/>
    <w:rsid w:val="00205834"/>
    <w:rsid w:val="0021572C"/>
    <w:rsid w:val="00235C8C"/>
    <w:rsid w:val="0025300C"/>
    <w:rsid w:val="00253F53"/>
    <w:rsid w:val="002775F7"/>
    <w:rsid w:val="00284B76"/>
    <w:rsid w:val="0029130D"/>
    <w:rsid w:val="002C04AD"/>
    <w:rsid w:val="002C081D"/>
    <w:rsid w:val="002C0DAB"/>
    <w:rsid w:val="002E2D92"/>
    <w:rsid w:val="002F58F8"/>
    <w:rsid w:val="00313274"/>
    <w:rsid w:val="0033459D"/>
    <w:rsid w:val="0041028A"/>
    <w:rsid w:val="004754BE"/>
    <w:rsid w:val="004866BA"/>
    <w:rsid w:val="004A1C7F"/>
    <w:rsid w:val="004A72D2"/>
    <w:rsid w:val="004C24A0"/>
    <w:rsid w:val="004D7474"/>
    <w:rsid w:val="005051DA"/>
    <w:rsid w:val="00520601"/>
    <w:rsid w:val="0052127F"/>
    <w:rsid w:val="00522BD6"/>
    <w:rsid w:val="005536A7"/>
    <w:rsid w:val="0055472E"/>
    <w:rsid w:val="005852B2"/>
    <w:rsid w:val="00593B19"/>
    <w:rsid w:val="00595D1B"/>
    <w:rsid w:val="006463BB"/>
    <w:rsid w:val="006853C3"/>
    <w:rsid w:val="006B23B4"/>
    <w:rsid w:val="006C32AF"/>
    <w:rsid w:val="0070264F"/>
    <w:rsid w:val="0070475A"/>
    <w:rsid w:val="00755E8E"/>
    <w:rsid w:val="007A4D88"/>
    <w:rsid w:val="007B42CE"/>
    <w:rsid w:val="007C2F94"/>
    <w:rsid w:val="00800384"/>
    <w:rsid w:val="0081553D"/>
    <w:rsid w:val="0086729B"/>
    <w:rsid w:val="00884833"/>
    <w:rsid w:val="008D221D"/>
    <w:rsid w:val="008D28D5"/>
    <w:rsid w:val="008F40F6"/>
    <w:rsid w:val="00911DF1"/>
    <w:rsid w:val="009B79D6"/>
    <w:rsid w:val="009C3FB3"/>
    <w:rsid w:val="009F28AC"/>
    <w:rsid w:val="00A07C34"/>
    <w:rsid w:val="00A93A01"/>
    <w:rsid w:val="00AA633D"/>
    <w:rsid w:val="00AB3CE3"/>
    <w:rsid w:val="00B20351"/>
    <w:rsid w:val="00B84074"/>
    <w:rsid w:val="00B9483B"/>
    <w:rsid w:val="00BC5877"/>
    <w:rsid w:val="00BC6E4E"/>
    <w:rsid w:val="00BD19CD"/>
    <w:rsid w:val="00BD269F"/>
    <w:rsid w:val="00BD3853"/>
    <w:rsid w:val="00BF2173"/>
    <w:rsid w:val="00C607B3"/>
    <w:rsid w:val="00C66F11"/>
    <w:rsid w:val="00C8078C"/>
    <w:rsid w:val="00C818B3"/>
    <w:rsid w:val="00CA0E9D"/>
    <w:rsid w:val="00CE1E4A"/>
    <w:rsid w:val="00D54448"/>
    <w:rsid w:val="00D60899"/>
    <w:rsid w:val="00D958A6"/>
    <w:rsid w:val="00EB0C2D"/>
    <w:rsid w:val="00EB66DF"/>
    <w:rsid w:val="00EC527A"/>
    <w:rsid w:val="00EE4618"/>
    <w:rsid w:val="00FB2CAF"/>
    <w:rsid w:val="00FE69F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72D9"/>
  <w15:chartTrackingRefBased/>
  <w15:docId w15:val="{F011A608-EBC3-495F-9167-03E33CE5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34"/>
    <w:pPr>
      <w:suppressAutoHyphens/>
      <w:spacing w:after="0" w:line="240" w:lineRule="auto"/>
    </w:pPr>
    <w:rPr>
      <w:rFonts w:ascii="Arial" w:eastAsia="Times New Roman" w:hAnsi="Arial" w:cs="Calibri"/>
      <w:szCs w:val="20"/>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07C34"/>
    <w:rPr>
      <w:vertAlign w:val="superscript"/>
    </w:rPr>
  </w:style>
  <w:style w:type="paragraph" w:styleId="FootnoteText">
    <w:name w:val="footnote text"/>
    <w:basedOn w:val="Normal"/>
    <w:link w:val="FootnoteTextChar"/>
    <w:rsid w:val="00A07C34"/>
    <w:rPr>
      <w:rFonts w:eastAsia="Calibri" w:cs="Times New Roman"/>
      <w:sz w:val="20"/>
    </w:rPr>
  </w:style>
  <w:style w:type="character" w:customStyle="1" w:styleId="FootnoteTextChar">
    <w:name w:val="Footnote Text Char"/>
    <w:basedOn w:val="DefaultParagraphFont"/>
    <w:link w:val="FootnoteText"/>
    <w:rsid w:val="00A07C34"/>
    <w:rPr>
      <w:rFonts w:ascii="Arial" w:eastAsia="Calibri" w:hAnsi="Arial" w:cs="Times New Roman"/>
      <w:sz w:val="20"/>
      <w:szCs w:val="20"/>
      <w:lang w:val="sr-Latn-CS" w:eastAsia="ar-SA"/>
    </w:rPr>
  </w:style>
  <w:style w:type="paragraph" w:customStyle="1" w:styleId="Default">
    <w:name w:val="Default"/>
    <w:rsid w:val="00A07C34"/>
    <w:pPr>
      <w:suppressAutoHyphens/>
      <w:autoSpaceDE w:val="0"/>
      <w:spacing w:after="0" w:line="240" w:lineRule="auto"/>
    </w:pPr>
    <w:rPr>
      <w:rFonts w:ascii="Arial" w:eastAsia="Calibri" w:hAnsi="Arial" w:cs="Arial"/>
      <w:color w:val="000000"/>
      <w:sz w:val="24"/>
      <w:szCs w:val="24"/>
      <w:lang w:val="en-US" w:eastAsia="ar-SA"/>
    </w:rPr>
  </w:style>
  <w:style w:type="paragraph" w:customStyle="1" w:styleId="stil1tekst">
    <w:name w:val="stil_1tekst"/>
    <w:basedOn w:val="Normal"/>
    <w:rsid w:val="00A07C34"/>
    <w:pPr>
      <w:suppressAutoHyphens w:val="0"/>
      <w:ind w:left="525" w:right="525" w:firstLine="240"/>
      <w:jc w:val="both"/>
    </w:pPr>
    <w:rPr>
      <w:rFonts w:ascii="Times New Roman" w:hAnsi="Times New Roman" w:cs="Times New Roman"/>
      <w:sz w:val="24"/>
      <w:szCs w:val="24"/>
      <w:lang w:val="en-US" w:eastAsia="en-US"/>
    </w:rPr>
  </w:style>
  <w:style w:type="paragraph" w:styleId="NormalWeb">
    <w:name w:val="Normal (Web)"/>
    <w:basedOn w:val="Normal"/>
    <w:uiPriority w:val="99"/>
    <w:unhideWhenUsed/>
    <w:rsid w:val="00A07C34"/>
    <w:pPr>
      <w:suppressAutoHyphens w:val="0"/>
      <w:spacing w:before="100" w:beforeAutospacing="1" w:after="100" w:afterAutospacing="1"/>
    </w:pPr>
    <w:rPr>
      <w:rFonts w:ascii="Times New Roman" w:hAnsi="Times New Roman" w:cs="Times New Roman"/>
      <w:sz w:val="24"/>
      <w:szCs w:val="24"/>
      <w:lang w:val="en-US" w:eastAsia="en-US"/>
    </w:rPr>
  </w:style>
  <w:style w:type="paragraph" w:customStyle="1" w:styleId="textcrni">
    <w:name w:val="text crni"/>
    <w:basedOn w:val="Normal"/>
    <w:link w:val="textcrniChar"/>
    <w:qFormat/>
    <w:rsid w:val="00A07C34"/>
    <w:pPr>
      <w:suppressAutoHyphens w:val="0"/>
      <w:spacing w:line="276" w:lineRule="auto"/>
      <w:ind w:right="-19"/>
      <w:jc w:val="both"/>
    </w:pPr>
    <w:rPr>
      <w:rFonts w:cs="Times New Roman"/>
      <w:sz w:val="24"/>
      <w:szCs w:val="24"/>
      <w:lang w:val="uz-Cyrl-UZ" w:eastAsia="x-none"/>
    </w:rPr>
  </w:style>
  <w:style w:type="character" w:customStyle="1" w:styleId="textcrniChar">
    <w:name w:val="text crni Char"/>
    <w:link w:val="textcrni"/>
    <w:rsid w:val="00A07C34"/>
    <w:rPr>
      <w:rFonts w:ascii="Arial" w:eastAsia="Times New Roman" w:hAnsi="Arial" w:cs="Times New Roman"/>
      <w:sz w:val="24"/>
      <w:szCs w:val="24"/>
      <w:lang w:val="uz-Cyrl-UZ" w:eastAsia="x-none"/>
    </w:rPr>
  </w:style>
  <w:style w:type="paragraph" w:styleId="ListParagraph">
    <w:name w:val="List Paragraph"/>
    <w:basedOn w:val="Normal"/>
    <w:uiPriority w:val="34"/>
    <w:qFormat/>
    <w:rsid w:val="002C0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t.gov.rs/download/sektor-za-turizam/kategorizacija/SEOSKO%20TURISTI%C4%8CKO%20DOMA%C4%86INSTVO.doc" TargetMode="External"/><Relationship Id="rId3" Type="http://schemas.openxmlformats.org/officeDocument/2006/relationships/settings" Target="settings.xml"/><Relationship Id="rId7" Type="http://schemas.openxmlformats.org/officeDocument/2006/relationships/hyperlink" Target="http://mtt.gov.rs/download/sektor-za-turizam/kategorizacija/%D0%98%D0%97%D0%88%D0%90%D0%92%D0%90%20%D0%A1%D0%A2%D0%9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tt.gov.rs/download/sektor-za-turizam/kategorizacija/SANITARNA%20IZJAVA%20ST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10</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v.rovcanin v.rovcanin</dc:creator>
  <cp:keywords/>
  <dc:description/>
  <cp:lastModifiedBy>Vera Rovcanin</cp:lastModifiedBy>
  <cp:revision>9</cp:revision>
  <dcterms:created xsi:type="dcterms:W3CDTF">2019-12-14T20:15:00Z</dcterms:created>
  <dcterms:modified xsi:type="dcterms:W3CDTF">2020-02-18T07:35:00Z</dcterms:modified>
</cp:coreProperties>
</file>